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59931468"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r w:rsidR="00A2771E">
        <w:rPr>
          <w:rFonts w:ascii="Arial" w:hAnsi="Arial" w:cs="Arial"/>
          <w:b/>
          <w:sz w:val="20"/>
          <w:szCs w:val="20"/>
        </w:rPr>
        <w:t>Northfleet Embankment East Employment Site</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3FBAA85B" w14:textId="12C0DB2E" w:rsidR="00911A6A" w:rsidRPr="00FF0641" w:rsidRDefault="007E5E6C" w:rsidP="004A7796">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planning applicant ("</w:t>
      </w:r>
      <w:r w:rsidR="00911A6A" w:rsidRPr="00B046B3">
        <w:rPr>
          <w:rFonts w:ascii="Arial" w:hAnsi="Arial" w:cs="Arial"/>
          <w:b/>
          <w:sz w:val="20"/>
          <w:szCs w:val="20"/>
        </w:rPr>
        <w:t>Applicant</w:t>
      </w:r>
      <w:r w:rsidR="00911A6A" w:rsidRPr="00FF0641">
        <w:rPr>
          <w:rFonts w:ascii="Arial" w:hAnsi="Arial" w:cs="Arial"/>
          <w:sz w:val="20"/>
          <w:szCs w:val="20"/>
        </w:rPr>
        <w:t>")</w:t>
      </w:r>
      <w:r w:rsidR="00FF0641" w:rsidRPr="00FF0641">
        <w:rPr>
          <w:rFonts w:ascii="Arial" w:hAnsi="Arial" w:cs="Arial"/>
          <w:sz w:val="20"/>
          <w:szCs w:val="20"/>
        </w:rPr>
        <w:t xml:space="preserve"> in connection with</w:t>
      </w:r>
      <w:r w:rsidR="00280D86">
        <w:rPr>
          <w:rFonts w:ascii="Arial" w:hAnsi="Arial" w:cs="Arial"/>
          <w:sz w:val="20"/>
          <w:szCs w:val="20"/>
        </w:rPr>
        <w:t xml:space="preserve"> plans or</w:t>
      </w:r>
      <w:r w:rsidR="00911A6A" w:rsidRPr="00FF0641">
        <w:rPr>
          <w:rFonts w:ascii="Arial" w:hAnsi="Arial" w:cs="Arial"/>
          <w:sz w:val="20"/>
          <w:szCs w:val="20"/>
        </w:rPr>
        <w:t xml:space="preserve"> proposals for </w:t>
      </w:r>
      <w:r w:rsidR="00642A80">
        <w:rPr>
          <w:rFonts w:ascii="Arial" w:hAnsi="Arial" w:cs="Arial"/>
          <w:sz w:val="20"/>
          <w:szCs w:val="20"/>
        </w:rPr>
        <w:t xml:space="preserve">the redevelopment of </w:t>
      </w:r>
      <w:r w:rsidR="00A2771E">
        <w:rPr>
          <w:rFonts w:ascii="Arial" w:hAnsi="Arial" w:cs="Arial"/>
          <w:sz w:val="20"/>
          <w:szCs w:val="20"/>
        </w:rPr>
        <w:t>Northfleet Embankment East Employment Site (NEE Employment Site)</w:t>
      </w:r>
      <w:r w:rsidR="00911A6A" w:rsidRPr="00FF0641">
        <w:rPr>
          <w:rFonts w:ascii="Arial" w:hAnsi="Arial" w:cs="Arial"/>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521FAF2C"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bringing forward a proposal for development and the persons responsible for determining that proposal. </w:t>
      </w:r>
    </w:p>
    <w:p w14:paraId="6955F2F5" w14:textId="1288F19A" w:rsidR="00740318" w:rsidRDefault="00740318" w:rsidP="00B046B3">
      <w:pPr>
        <w:jc w:val="both"/>
        <w:rPr>
          <w:rFonts w:ascii="Arial" w:hAnsi="Arial" w:cs="Arial"/>
          <w:sz w:val="20"/>
          <w:szCs w:val="20"/>
        </w:rPr>
      </w:pPr>
      <w:r w:rsidRPr="00F36B41">
        <w:rPr>
          <w:rFonts w:ascii="Arial" w:hAnsi="Arial" w:cs="Arial"/>
          <w:sz w:val="20"/>
          <w:szCs w:val="20"/>
        </w:rPr>
        <w:t xml:space="preserve">At the time of drafting these handling arrangements it is </w:t>
      </w:r>
      <w:r w:rsidR="00D56753" w:rsidRPr="00F36B41">
        <w:rPr>
          <w:rFonts w:ascii="Arial" w:hAnsi="Arial" w:cs="Arial"/>
          <w:sz w:val="20"/>
          <w:szCs w:val="20"/>
        </w:rPr>
        <w:t>considered</w:t>
      </w:r>
      <w:r w:rsidR="003A5F4E" w:rsidRPr="00F36B41">
        <w:rPr>
          <w:rFonts w:ascii="Arial" w:hAnsi="Arial" w:cs="Arial"/>
          <w:sz w:val="20"/>
          <w:szCs w:val="20"/>
        </w:rPr>
        <w:t xml:space="preserve"> unlikely the scheme will be </w:t>
      </w:r>
      <w:r w:rsidR="008B0370" w:rsidRPr="00F36B41">
        <w:rPr>
          <w:rFonts w:ascii="Arial" w:hAnsi="Arial" w:cs="Arial"/>
          <w:sz w:val="20"/>
          <w:szCs w:val="20"/>
        </w:rPr>
        <w:t xml:space="preserve">EIA development. However these arrangements are being put in place to </w:t>
      </w:r>
      <w:r w:rsidR="00D56753" w:rsidRPr="00F36B41">
        <w:rPr>
          <w:rFonts w:ascii="Arial" w:hAnsi="Arial" w:cs="Arial"/>
          <w:sz w:val="20"/>
          <w:szCs w:val="20"/>
        </w:rPr>
        <w:t>ensure robust decision making is made</w:t>
      </w:r>
      <w:r w:rsidR="00A0229F" w:rsidRPr="00F36B41">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14E0AF44" w14:textId="40CD75D1" w:rsidR="000B3C29" w:rsidRPr="00FF0641" w:rsidRDefault="00642A80" w:rsidP="000B3C29">
      <w:pPr>
        <w:jc w:val="both"/>
        <w:rPr>
          <w:rFonts w:ascii="Arial" w:hAnsi="Arial" w:cs="Arial"/>
          <w:sz w:val="20"/>
          <w:szCs w:val="20"/>
        </w:rPr>
      </w:pPr>
      <w:r>
        <w:rPr>
          <w:rFonts w:ascii="Arial" w:hAnsi="Arial" w:cs="Arial"/>
          <w:sz w:val="20"/>
          <w:szCs w:val="20"/>
        </w:rPr>
        <w:t>EDC</w:t>
      </w:r>
      <w:r w:rsidR="000B3C29">
        <w:rPr>
          <w:rFonts w:ascii="Arial" w:hAnsi="Arial" w:cs="Arial"/>
          <w:sz w:val="20"/>
          <w:szCs w:val="20"/>
        </w:rPr>
        <w:t xml:space="preserve"> is both the Applicant and the LPA in connection with the</w:t>
      </w:r>
      <w:r w:rsidR="00817ACB">
        <w:rPr>
          <w:rFonts w:ascii="Arial" w:hAnsi="Arial" w:cs="Arial"/>
          <w:sz w:val="20"/>
          <w:szCs w:val="20"/>
        </w:rPr>
        <w:t xml:space="preserve"> </w:t>
      </w:r>
      <w:r w:rsidR="00A2771E">
        <w:rPr>
          <w:rFonts w:ascii="Arial" w:hAnsi="Arial" w:cs="Arial"/>
          <w:sz w:val="20"/>
          <w:szCs w:val="20"/>
        </w:rPr>
        <w:t>planning application</w:t>
      </w:r>
      <w:r w:rsidR="000B3C29">
        <w:rPr>
          <w:rFonts w:ascii="Arial" w:hAnsi="Arial" w:cs="Arial"/>
          <w:sz w:val="20"/>
          <w:szCs w:val="20"/>
        </w:rPr>
        <w:t xml:space="preserve"> for </w:t>
      </w:r>
      <w:r w:rsidR="00A2771E">
        <w:rPr>
          <w:rFonts w:ascii="Arial" w:hAnsi="Arial" w:cs="Arial"/>
          <w:sz w:val="20"/>
          <w:szCs w:val="20"/>
        </w:rPr>
        <w:t>NEE Employment Site</w:t>
      </w:r>
      <w:r w:rsidR="000B3C29">
        <w:rPr>
          <w:rFonts w:ascii="Arial" w:hAnsi="Arial" w:cs="Arial"/>
          <w:sz w:val="20"/>
          <w:szCs w:val="20"/>
        </w:rPr>
        <w:t>.</w:t>
      </w:r>
      <w:r w:rsidR="00817ACB">
        <w:rPr>
          <w:rFonts w:ascii="Arial" w:hAnsi="Arial" w:cs="Arial"/>
          <w:sz w:val="20"/>
          <w:szCs w:val="20"/>
        </w:rPr>
        <w:t xml:space="preserve">  It is anticipated that EDC is likely to be both the Applicant and the LPA in connection with further applications associated with this </w:t>
      </w:r>
      <w:r w:rsidR="00A2771E">
        <w:rPr>
          <w:rFonts w:ascii="Arial" w:hAnsi="Arial" w:cs="Arial"/>
          <w:sz w:val="20"/>
          <w:szCs w:val="20"/>
        </w:rPr>
        <w:t>planning application</w:t>
      </w:r>
      <w:r w:rsidR="00817ACB">
        <w:rPr>
          <w:rFonts w:ascii="Arial" w:hAnsi="Arial" w:cs="Arial"/>
          <w:sz w:val="20"/>
          <w:szCs w:val="20"/>
        </w:rPr>
        <w:t xml:space="preserve"> in respect of </w:t>
      </w:r>
      <w:r w:rsidR="00A2771E">
        <w:rPr>
          <w:rFonts w:ascii="Arial" w:hAnsi="Arial" w:cs="Arial"/>
          <w:sz w:val="20"/>
          <w:szCs w:val="20"/>
        </w:rPr>
        <w:t>NEE Employment Site</w:t>
      </w:r>
      <w:r w:rsidR="00817ACB">
        <w:rPr>
          <w:rFonts w:ascii="Arial" w:hAnsi="Arial" w:cs="Arial"/>
          <w:sz w:val="20"/>
          <w:szCs w:val="20"/>
        </w:rPr>
        <w:t>, for instance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000B3C29" w:rsidRPr="00FF0641">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Applicant 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000B3C29" w:rsidRPr="00FF0641">
        <w:rPr>
          <w:rFonts w:ascii="Arial" w:hAnsi="Arial" w:cs="Arial"/>
          <w:sz w:val="20"/>
          <w:szCs w:val="20"/>
        </w:rPr>
        <w:t xml:space="preserve"> independence and objectivity of decisions made by the LPA in connection with the</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000B3C29" w:rsidRPr="00FF0641">
        <w:rPr>
          <w:rFonts w:ascii="Arial" w:hAnsi="Arial" w:cs="Arial"/>
          <w:sz w:val="20"/>
          <w:szCs w:val="20"/>
        </w:rPr>
        <w:t xml:space="preserve">for </w:t>
      </w:r>
      <w:r w:rsidR="00A2771E">
        <w:rPr>
          <w:rFonts w:ascii="Arial" w:hAnsi="Arial" w:cs="Arial"/>
          <w:sz w:val="20"/>
          <w:szCs w:val="20"/>
        </w:rPr>
        <w:t>NEE Employment Site</w:t>
      </w:r>
      <w:r w:rsidR="000B3C29">
        <w:rPr>
          <w:rFonts w:ascii="Arial" w:hAnsi="Arial" w:cs="Arial"/>
          <w:sz w:val="20"/>
          <w:szCs w:val="20"/>
        </w:rPr>
        <w:t xml:space="preserve">. </w:t>
      </w:r>
    </w:p>
    <w:p w14:paraId="0AB07C94" w14:textId="77777777"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1D8B97F9" w:rsidR="004F4F90" w:rsidRPr="000963CD" w:rsidRDefault="004F4F90"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Pr="00817ACB">
        <w:rPr>
          <w:rFonts w:ascii="Arial" w:hAnsi="Arial" w:cs="Arial"/>
          <w:sz w:val="20"/>
          <w:szCs w:val="20"/>
        </w:rPr>
        <w:t>the</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 </w:t>
      </w:r>
      <w:r w:rsidR="00A2771E">
        <w:rPr>
          <w:rFonts w:ascii="Arial" w:hAnsi="Arial" w:cs="Arial"/>
          <w:sz w:val="20"/>
          <w:szCs w:val="20"/>
        </w:rPr>
        <w:t>NEE Employment Site</w:t>
      </w:r>
      <w:r w:rsidRPr="000963CD">
        <w:rPr>
          <w:rFonts w:ascii="Arial" w:hAnsi="Arial" w:cs="Arial"/>
          <w:sz w:val="20"/>
          <w:szCs w:val="20"/>
        </w:rPr>
        <w:t xml:space="preserve"> </w:t>
      </w:r>
      <w:r w:rsidR="00900C01">
        <w:rPr>
          <w:rFonts w:ascii="Arial" w:hAnsi="Arial" w:cs="Arial"/>
          <w:sz w:val="20"/>
          <w:szCs w:val="20"/>
        </w:rPr>
        <w:t xml:space="preserve">is not </w:t>
      </w:r>
      <w:r w:rsidRPr="000963CD">
        <w:rPr>
          <w:rFonts w:ascii="Arial" w:hAnsi="Arial" w:cs="Arial"/>
          <w:sz w:val="20"/>
          <w:szCs w:val="20"/>
        </w:rPr>
        <w:t xml:space="preserve">involved in promoting or assisting in the promotion of </w:t>
      </w:r>
      <w:r w:rsidR="00817ACB">
        <w:rPr>
          <w:rFonts w:ascii="Arial" w:hAnsi="Arial" w:cs="Arial"/>
          <w:sz w:val="20"/>
          <w:szCs w:val="20"/>
        </w:rPr>
        <w:t>such</w:t>
      </w:r>
      <w:r w:rsidRPr="000963CD">
        <w:rPr>
          <w:rFonts w:ascii="Arial" w:hAnsi="Arial" w:cs="Arial"/>
          <w:sz w:val="20"/>
          <w:szCs w:val="20"/>
        </w:rPr>
        <w:t xml:space="preserve"> application </w:t>
      </w:r>
      <w:r w:rsidR="000963CD" w:rsidRPr="000963CD">
        <w:rPr>
          <w:rFonts w:ascii="Arial" w:hAnsi="Arial" w:cs="Arial"/>
          <w:sz w:val="20"/>
          <w:szCs w:val="20"/>
        </w:rPr>
        <w:t xml:space="preserve">for </w:t>
      </w:r>
      <w:r w:rsidR="00A2771E">
        <w:rPr>
          <w:rFonts w:ascii="Arial" w:hAnsi="Arial" w:cs="Arial"/>
          <w:sz w:val="20"/>
          <w:szCs w:val="20"/>
        </w:rPr>
        <w:t>NEE Employment Site</w:t>
      </w:r>
      <w:r w:rsidR="000963CD" w:rsidRPr="000963CD">
        <w:rPr>
          <w:rFonts w:ascii="Arial" w:hAnsi="Arial" w:cs="Arial"/>
          <w:sz w:val="20"/>
          <w:szCs w:val="20"/>
        </w:rPr>
        <w:t>;</w:t>
      </w:r>
    </w:p>
    <w:p w14:paraId="391C0E19" w14:textId="4514D8DE"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the planning application for </w:t>
      </w:r>
      <w:r w:rsidR="00A2771E">
        <w:rPr>
          <w:rFonts w:ascii="Arial" w:hAnsi="Arial" w:cs="Arial"/>
          <w:sz w:val="20"/>
          <w:szCs w:val="20"/>
        </w:rPr>
        <w:t>NEE Employment Site</w:t>
      </w:r>
      <w:r w:rsidRPr="000963CD">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the planning application for </w:t>
      </w:r>
      <w:r w:rsidR="00A2771E">
        <w:rPr>
          <w:rFonts w:ascii="Arial" w:hAnsi="Arial" w:cs="Arial"/>
          <w:sz w:val="20"/>
          <w:szCs w:val="20"/>
        </w:rPr>
        <w:t>NEE Employment Site</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1CC2643B"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the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r w:rsidR="00A2771E">
        <w:rPr>
          <w:rFonts w:ascii="Arial" w:hAnsi="Arial" w:cs="Arial"/>
          <w:sz w:val="20"/>
          <w:szCs w:val="20"/>
        </w:rPr>
        <w:t>NEE Employment Site</w:t>
      </w:r>
      <w:r w:rsidR="007640D5">
        <w:rPr>
          <w:rFonts w:ascii="Arial" w:hAnsi="Arial" w:cs="Arial"/>
          <w:sz w:val="20"/>
          <w:szCs w:val="20"/>
        </w:rPr>
        <w:t xml:space="preserve"> 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the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Applicant</w:t>
      </w:r>
      <w:r w:rsidR="00D8485F">
        <w:rPr>
          <w:rFonts w:ascii="Arial" w:hAnsi="Arial" w:cs="Arial"/>
          <w:sz w:val="20"/>
          <w:szCs w:val="20"/>
        </w:rPr>
        <w:t>, in its promotion of the application</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Applicant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lastRenderedPageBreak/>
        <w:t xml:space="preserve">Permissible Practical </w:t>
      </w:r>
      <w:r w:rsidR="005879E6">
        <w:rPr>
          <w:rFonts w:ascii="Arial" w:hAnsi="Arial" w:cs="Arial"/>
          <w:b/>
          <w:sz w:val="20"/>
          <w:szCs w:val="20"/>
        </w:rPr>
        <w:t>Arrangements</w:t>
      </w:r>
    </w:p>
    <w:p w14:paraId="48A016DC" w14:textId="5AA56EC9" w:rsidR="00497F22" w:rsidRDefault="009718A1" w:rsidP="007640D5">
      <w:pPr>
        <w:jc w:val="both"/>
        <w:rPr>
          <w:rFonts w:ascii="Arial" w:hAnsi="Arial" w:cs="Arial"/>
          <w:sz w:val="20"/>
          <w:szCs w:val="20"/>
        </w:rPr>
      </w:pPr>
      <w:r>
        <w:rPr>
          <w:rFonts w:ascii="Arial" w:hAnsi="Arial" w:cs="Arial"/>
          <w:sz w:val="20"/>
          <w:szCs w:val="20"/>
        </w:rPr>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052287" w:rsidRPr="00817ACB">
        <w:rPr>
          <w:rFonts w:ascii="Arial" w:hAnsi="Arial" w:cs="Arial"/>
          <w:sz w:val="20"/>
          <w:szCs w:val="20"/>
        </w:rPr>
        <w:t>t</w:t>
      </w:r>
      <w:r w:rsidR="00C03BF7" w:rsidRPr="00817ACB">
        <w:rPr>
          <w:rFonts w:ascii="Arial" w:hAnsi="Arial" w:cs="Arial"/>
          <w:sz w:val="20"/>
          <w:szCs w:val="20"/>
        </w:rPr>
        <w:t xml:space="preserve">he </w:t>
      </w:r>
      <w:r w:rsidR="00A2771E">
        <w:rPr>
          <w:rFonts w:ascii="Arial" w:hAnsi="Arial" w:cs="Arial"/>
          <w:sz w:val="20"/>
          <w:szCs w:val="20"/>
        </w:rPr>
        <w:t>planning application</w:t>
      </w:r>
      <w:r w:rsidR="00C03BF7">
        <w:rPr>
          <w:rFonts w:ascii="Arial" w:hAnsi="Arial" w:cs="Arial"/>
          <w:sz w:val="20"/>
          <w:szCs w:val="20"/>
        </w:rPr>
        <w:t xml:space="preserve"> for </w:t>
      </w:r>
      <w:r w:rsidR="00A2771E">
        <w:rPr>
          <w:rFonts w:ascii="Arial" w:hAnsi="Arial" w:cs="Arial"/>
          <w:sz w:val="20"/>
          <w:szCs w:val="20"/>
        </w:rPr>
        <w:t>NEE Employment Site</w:t>
      </w:r>
      <w:r w:rsidR="00817ACB">
        <w:rPr>
          <w:rFonts w:ascii="Arial" w:hAnsi="Arial" w:cs="Arial"/>
          <w:sz w:val="20"/>
          <w:szCs w:val="20"/>
        </w:rPr>
        <w:t xml:space="preserve"> 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and the Applicant</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841C6A">
        <w:rPr>
          <w:rFonts w:ascii="Arial" w:hAnsi="Arial" w:cs="Arial"/>
          <w:sz w:val="20"/>
          <w:szCs w:val="20"/>
        </w:rPr>
        <w:t xml:space="preserve">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Applicant </w:t>
      </w:r>
      <w:r w:rsidR="00204D37">
        <w:rPr>
          <w:rFonts w:ascii="Arial" w:hAnsi="Arial" w:cs="Arial"/>
          <w:sz w:val="20"/>
          <w:szCs w:val="20"/>
        </w:rPr>
        <w:t xml:space="preserve">take place </w:t>
      </w:r>
      <w:r w:rsidR="00841C6A">
        <w:rPr>
          <w:rFonts w:ascii="Arial" w:hAnsi="Arial" w:cs="Arial"/>
          <w:sz w:val="20"/>
          <w:szCs w:val="20"/>
        </w:rPr>
        <w:t>in a way which respects the functional separation between the Applicant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112D203C"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Applicant</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204D37">
        <w:rPr>
          <w:rFonts w:ascii="Arial" w:hAnsi="Arial" w:cs="Arial"/>
          <w:sz w:val="20"/>
          <w:szCs w:val="20"/>
        </w:rPr>
        <w:t xml:space="preserve"> </w:t>
      </w:r>
      <w:r w:rsidR="00BB1B70">
        <w:rPr>
          <w:rFonts w:ascii="Arial" w:hAnsi="Arial" w:cs="Arial"/>
          <w:sz w:val="20"/>
          <w:szCs w:val="20"/>
        </w:rPr>
        <w:t xml:space="preserve">for </w:t>
      </w:r>
      <w:r w:rsidR="00A2771E">
        <w:rPr>
          <w:rFonts w:ascii="Arial" w:hAnsi="Arial" w:cs="Arial"/>
          <w:sz w:val="20"/>
          <w:szCs w:val="20"/>
        </w:rPr>
        <w:t>NEE Employment Site</w:t>
      </w:r>
      <w:r w:rsidR="00A92CFC">
        <w:rPr>
          <w:rFonts w:ascii="Arial" w:hAnsi="Arial" w:cs="Arial"/>
          <w:sz w:val="20"/>
          <w:szCs w:val="20"/>
        </w:rPr>
        <w:t>. 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for </w:t>
      </w:r>
      <w:r w:rsidR="00A2771E">
        <w:rPr>
          <w:rFonts w:ascii="Arial" w:hAnsi="Arial" w:cs="Arial"/>
          <w:sz w:val="20"/>
          <w:szCs w:val="20"/>
        </w:rPr>
        <w:t>NEE Employment Site</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00204D37" w:rsidRPr="00817ACB">
        <w:rPr>
          <w:rFonts w:ascii="Arial" w:hAnsi="Arial" w:cs="Arial"/>
          <w:sz w:val="20"/>
          <w:szCs w:val="20"/>
        </w:rPr>
        <w:t xml:space="preserve">the </w:t>
      </w:r>
      <w:r w:rsidR="00A2771E">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for </w:t>
      </w:r>
      <w:r w:rsidR="00A2771E">
        <w:rPr>
          <w:rFonts w:ascii="Arial" w:hAnsi="Arial" w:cs="Arial"/>
          <w:sz w:val="20"/>
          <w:szCs w:val="20"/>
        </w:rPr>
        <w:t>NEE Employment Site</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A2771E">
        <w:rPr>
          <w:rFonts w:ascii="Arial" w:hAnsi="Arial" w:cs="Arial"/>
          <w:sz w:val="20"/>
          <w:szCs w:val="20"/>
        </w:rPr>
        <w:t>NEE Employment Site</w:t>
      </w:r>
      <w:r w:rsidR="008E150D">
        <w:rPr>
          <w:rFonts w:ascii="Arial" w:hAnsi="Arial" w:cs="Arial"/>
          <w:sz w:val="20"/>
          <w:szCs w:val="20"/>
        </w:rPr>
        <w:t xml:space="preserve"> </w:t>
      </w:r>
      <w:r w:rsidR="008E150D" w:rsidRPr="00817ACB">
        <w:rPr>
          <w:rFonts w:ascii="Arial" w:hAnsi="Arial" w:cs="Arial"/>
          <w:sz w:val="20"/>
          <w:szCs w:val="20"/>
        </w:rPr>
        <w:t>application</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5A017CEF" w:rsidR="00A25250" w:rsidRPr="004A7796" w:rsidRDefault="00A25250" w:rsidP="00497F22">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for </w:t>
      </w:r>
      <w:r w:rsidR="00A2771E">
        <w:rPr>
          <w:rFonts w:ascii="Arial" w:hAnsi="Arial" w:cs="Arial"/>
          <w:sz w:val="20"/>
          <w:szCs w:val="20"/>
        </w:rPr>
        <w:t>NEE Employment Site</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14:paraId="6CAE75D8" w14:textId="7D5902D5" w:rsidR="00911A6A" w:rsidRPr="00FF0641" w:rsidRDefault="00A2771E" w:rsidP="00ED13BF">
      <w:pPr>
        <w:jc w:val="center"/>
        <w:rPr>
          <w:rFonts w:ascii="Arial" w:hAnsi="Arial" w:cs="Arial"/>
          <w:b/>
          <w:sz w:val="20"/>
          <w:szCs w:val="20"/>
          <w:u w:val="single"/>
        </w:rPr>
      </w:pPr>
      <w:r>
        <w:rPr>
          <w:rFonts w:ascii="Arial" w:hAnsi="Arial" w:cs="Arial"/>
          <w:b/>
          <w:sz w:val="20"/>
          <w:szCs w:val="20"/>
          <w:u w:val="single"/>
        </w:rPr>
        <w:t>NEE Employment Site</w:t>
      </w:r>
      <w:r w:rsidR="00253EFD">
        <w:rPr>
          <w:rFonts w:ascii="Arial" w:hAnsi="Arial" w:cs="Arial"/>
          <w:b/>
          <w:sz w:val="20"/>
          <w:szCs w:val="20"/>
          <w:u w:val="single"/>
        </w:rPr>
        <w:t xml:space="preserve"> </w:t>
      </w:r>
      <w:r w:rsidR="00FF0641" w:rsidRPr="00FF0641">
        <w:rPr>
          <w:rFonts w:ascii="Arial" w:hAnsi="Arial" w:cs="Arial"/>
          <w:b/>
          <w:sz w:val="20"/>
          <w:szCs w:val="20"/>
          <w:u w:val="single"/>
        </w:rPr>
        <w:t>Handling Arrangements</w:t>
      </w:r>
    </w:p>
    <w:p w14:paraId="7BEBC37F" w14:textId="478F3C9E"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the Applicant 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 xml:space="preserve">for </w:t>
      </w:r>
      <w:r w:rsidR="00A2771E">
        <w:rPr>
          <w:rFonts w:ascii="Arial" w:hAnsi="Arial" w:cs="Arial"/>
          <w:sz w:val="20"/>
          <w:szCs w:val="20"/>
        </w:rPr>
        <w:t>NEE Employment Site</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Pr>
          <w:rFonts w:ascii="Arial" w:hAnsi="Arial" w:cs="Arial"/>
          <w:sz w:val="20"/>
          <w:szCs w:val="20"/>
        </w:rPr>
        <w:t xml:space="preserve"> for </w:t>
      </w:r>
      <w:r w:rsidR="00A2771E">
        <w:rPr>
          <w:rFonts w:ascii="Arial" w:hAnsi="Arial" w:cs="Arial"/>
          <w:sz w:val="20"/>
          <w:szCs w:val="20"/>
        </w:rPr>
        <w:t>NEE Employment Site</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28226A31" w:rsidR="00FF0641" w:rsidRPr="00320FC5" w:rsidRDefault="004736DF" w:rsidP="00FF0641">
            <w:pPr>
              <w:rPr>
                <w:rFonts w:ascii="Arial" w:hAnsi="Arial" w:cs="Arial"/>
                <w:sz w:val="20"/>
                <w:szCs w:val="20"/>
              </w:rPr>
            </w:pPr>
            <w:r>
              <w:rPr>
                <w:rFonts w:ascii="Arial" w:hAnsi="Arial" w:cs="Arial"/>
                <w:sz w:val="20"/>
                <w:szCs w:val="20"/>
              </w:rPr>
              <w:t>Director of Planning and Place</w:t>
            </w:r>
          </w:p>
        </w:tc>
      </w:tr>
      <w:tr w:rsidR="00FF0641" w:rsidRPr="00FF0641" w14:paraId="6255E271" w14:textId="77777777" w:rsidTr="00FF0641">
        <w:tc>
          <w:tcPr>
            <w:tcW w:w="3005" w:type="dxa"/>
          </w:tcPr>
          <w:p w14:paraId="00A0445A" w14:textId="543C9E7C" w:rsidR="00FF0641" w:rsidRPr="00320FC5" w:rsidRDefault="00786B02" w:rsidP="00FF0641">
            <w:pPr>
              <w:rPr>
                <w:rFonts w:ascii="Arial" w:hAnsi="Arial" w:cs="Arial"/>
                <w:sz w:val="20"/>
                <w:szCs w:val="20"/>
              </w:rPr>
            </w:pPr>
            <w:r w:rsidRPr="00320FC5">
              <w:rPr>
                <w:rFonts w:ascii="Arial" w:hAnsi="Arial" w:cs="Arial"/>
                <w:sz w:val="20"/>
                <w:szCs w:val="20"/>
              </w:rPr>
              <w:t xml:space="preserve">Michael </w:t>
            </w:r>
            <w:r w:rsidR="00DB6C0F">
              <w:rPr>
                <w:rFonts w:ascii="Arial" w:hAnsi="Arial" w:cs="Arial"/>
                <w:sz w:val="20"/>
                <w:szCs w:val="20"/>
              </w:rPr>
              <w:t>Jessop</w:t>
            </w:r>
          </w:p>
        </w:tc>
        <w:tc>
          <w:tcPr>
            <w:tcW w:w="5921" w:type="dxa"/>
          </w:tcPr>
          <w:p w14:paraId="1F6AE167" w14:textId="3741B5CA" w:rsidR="00FF0641" w:rsidRPr="00320FC5" w:rsidRDefault="00DB6C0F" w:rsidP="00320FC5">
            <w:pPr>
              <w:pStyle w:val="PlainText"/>
              <w:rPr>
                <w:rFonts w:ascii="Arial" w:hAnsi="Arial" w:cs="Arial"/>
                <w:sz w:val="20"/>
                <w:szCs w:val="20"/>
              </w:rPr>
            </w:pPr>
            <w:r>
              <w:rPr>
                <w:rFonts w:ascii="Arial" w:hAnsi="Arial" w:cs="Arial"/>
                <w:sz w:val="20"/>
                <w:szCs w:val="20"/>
              </w:rPr>
              <w:t>Head of Development Management</w:t>
            </w:r>
          </w:p>
        </w:tc>
      </w:tr>
      <w:tr w:rsidR="00FF0641" w:rsidRPr="00FF0641" w14:paraId="2DDE3840" w14:textId="77777777" w:rsidTr="00FF0641">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D70CD1" w:rsidRPr="00FF0641" w14:paraId="2CCC913F" w14:textId="77777777" w:rsidTr="00FF0641">
        <w:tc>
          <w:tcPr>
            <w:tcW w:w="3005" w:type="dxa"/>
          </w:tcPr>
          <w:p w14:paraId="73D9CD8A" w14:textId="1434AC03" w:rsidR="00D70CD1" w:rsidRDefault="00D70CD1" w:rsidP="00FF0641">
            <w:pPr>
              <w:rPr>
                <w:rFonts w:ascii="Arial" w:hAnsi="Arial" w:cs="Arial"/>
                <w:sz w:val="20"/>
                <w:szCs w:val="20"/>
              </w:rPr>
            </w:pPr>
            <w:r>
              <w:rPr>
                <w:rFonts w:ascii="Arial" w:hAnsi="Arial" w:cs="Arial"/>
                <w:sz w:val="20"/>
                <w:szCs w:val="20"/>
              </w:rPr>
              <w:t>Karen Cronin</w:t>
            </w:r>
          </w:p>
        </w:tc>
        <w:tc>
          <w:tcPr>
            <w:tcW w:w="5921" w:type="dxa"/>
          </w:tcPr>
          <w:p w14:paraId="05AF2FE1" w14:textId="5B88A87D" w:rsidR="00D70CD1" w:rsidRDefault="00D70CD1" w:rsidP="00FF0641">
            <w:pPr>
              <w:rPr>
                <w:rFonts w:ascii="Arial" w:hAnsi="Arial" w:cs="Arial"/>
                <w:sz w:val="20"/>
                <w:szCs w:val="20"/>
              </w:rPr>
            </w:pPr>
            <w:r>
              <w:rPr>
                <w:rFonts w:ascii="Arial" w:hAnsi="Arial" w:cs="Arial"/>
                <w:sz w:val="20"/>
                <w:szCs w:val="20"/>
              </w:rPr>
              <w:t>Senior Planning Manager</w:t>
            </w:r>
          </w:p>
        </w:tc>
      </w:tr>
      <w:tr w:rsidR="00D70CD1" w:rsidRPr="00FF0641" w14:paraId="1504FCF4" w14:textId="77777777" w:rsidTr="00FF0641">
        <w:tc>
          <w:tcPr>
            <w:tcW w:w="3005" w:type="dxa"/>
          </w:tcPr>
          <w:p w14:paraId="746AE4A9" w14:textId="53D6C6EE" w:rsidR="00D70CD1" w:rsidRDefault="00D70CD1" w:rsidP="00FF0641">
            <w:pPr>
              <w:rPr>
                <w:rFonts w:ascii="Arial" w:hAnsi="Arial" w:cs="Arial"/>
                <w:sz w:val="20"/>
                <w:szCs w:val="20"/>
              </w:rPr>
            </w:pPr>
            <w:r>
              <w:rPr>
                <w:rFonts w:ascii="Arial" w:hAnsi="Arial" w:cs="Arial"/>
                <w:sz w:val="20"/>
                <w:szCs w:val="20"/>
              </w:rPr>
              <w:t>Wendy Simpson</w:t>
            </w:r>
          </w:p>
        </w:tc>
        <w:tc>
          <w:tcPr>
            <w:tcW w:w="5921" w:type="dxa"/>
          </w:tcPr>
          <w:p w14:paraId="43D31CCF" w14:textId="434DCDBA" w:rsidR="00D70CD1" w:rsidRDefault="00D70CD1" w:rsidP="00FF0641">
            <w:pPr>
              <w:rPr>
                <w:rFonts w:ascii="Arial" w:hAnsi="Arial" w:cs="Arial"/>
                <w:sz w:val="20"/>
                <w:szCs w:val="20"/>
              </w:rPr>
            </w:pPr>
            <w:r>
              <w:rPr>
                <w:rFonts w:ascii="Arial" w:hAnsi="Arial" w:cs="Arial"/>
                <w:sz w:val="20"/>
                <w:szCs w:val="20"/>
              </w:rPr>
              <w:t>Senior Planning Officer</w:t>
            </w:r>
          </w:p>
        </w:tc>
      </w:tr>
      <w:tr w:rsidR="00313D8C" w:rsidRPr="00FF0641" w14:paraId="66904AC8" w14:textId="77777777" w:rsidTr="00D22EB0">
        <w:tc>
          <w:tcPr>
            <w:tcW w:w="3005" w:type="dxa"/>
          </w:tcPr>
          <w:p w14:paraId="49EC2694" w14:textId="77777777" w:rsidR="00313D8C" w:rsidRDefault="00313D8C" w:rsidP="00D22EB0">
            <w:pPr>
              <w:rPr>
                <w:rFonts w:ascii="Arial" w:hAnsi="Arial" w:cs="Arial"/>
                <w:sz w:val="20"/>
                <w:szCs w:val="20"/>
              </w:rPr>
            </w:pPr>
            <w:r w:rsidRPr="00D5487D">
              <w:rPr>
                <w:rFonts w:ascii="Arial" w:hAnsi="Arial" w:cs="Arial"/>
                <w:sz w:val="20"/>
                <w:szCs w:val="20"/>
              </w:rPr>
              <w:t>Leila Atallah</w:t>
            </w:r>
          </w:p>
        </w:tc>
        <w:tc>
          <w:tcPr>
            <w:tcW w:w="5921" w:type="dxa"/>
          </w:tcPr>
          <w:p w14:paraId="0390D6E2" w14:textId="77777777" w:rsidR="00313D8C" w:rsidRDefault="00313D8C" w:rsidP="00D22EB0">
            <w:pPr>
              <w:rPr>
                <w:rFonts w:ascii="Arial" w:hAnsi="Arial" w:cs="Arial"/>
                <w:sz w:val="20"/>
                <w:szCs w:val="20"/>
              </w:rPr>
            </w:pPr>
            <w:r w:rsidRPr="00D5487D">
              <w:rPr>
                <w:rFonts w:ascii="Arial" w:hAnsi="Arial" w:cs="Arial"/>
                <w:sz w:val="20"/>
                <w:szCs w:val="20"/>
              </w:rPr>
              <w:t>Design Advisor</w:t>
            </w:r>
          </w:p>
        </w:tc>
      </w:tr>
      <w:tr w:rsidR="009E1A7D" w:rsidRPr="00FF0641" w14:paraId="14969E9C" w14:textId="77777777" w:rsidTr="00FF0641">
        <w:tc>
          <w:tcPr>
            <w:tcW w:w="3005" w:type="dxa"/>
          </w:tcPr>
          <w:p w14:paraId="447377DD" w14:textId="5E6138CF" w:rsidR="009E1A7D" w:rsidRPr="009E1A7D" w:rsidRDefault="00D70CD1" w:rsidP="00FF0641">
            <w:pPr>
              <w:rPr>
                <w:rFonts w:ascii="Arial" w:hAnsi="Arial" w:cs="Arial"/>
                <w:sz w:val="20"/>
                <w:szCs w:val="20"/>
              </w:rPr>
            </w:pPr>
            <w:r>
              <w:rPr>
                <w:rFonts w:ascii="Arial" w:hAnsi="Arial" w:cs="Arial"/>
                <w:sz w:val="20"/>
                <w:szCs w:val="20"/>
              </w:rPr>
              <w:lastRenderedPageBreak/>
              <w:t>Julia Johnson</w:t>
            </w:r>
          </w:p>
        </w:tc>
        <w:tc>
          <w:tcPr>
            <w:tcW w:w="5921" w:type="dxa"/>
          </w:tcPr>
          <w:p w14:paraId="1CCA366C" w14:textId="3ECE48BA"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00FF0641">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t>Linda Willbourne</w:t>
            </w:r>
          </w:p>
        </w:tc>
        <w:tc>
          <w:tcPr>
            <w:tcW w:w="5921" w:type="dxa"/>
          </w:tcPr>
          <w:p w14:paraId="536C4983" w14:textId="16A50073"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27872371" w14:textId="77777777" w:rsidTr="750EC5BA">
        <w:tc>
          <w:tcPr>
            <w:tcW w:w="3005"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860C77" w14:paraId="0BC8374A" w14:textId="77777777" w:rsidTr="750EC5BA">
        <w:tc>
          <w:tcPr>
            <w:tcW w:w="3005" w:type="dxa"/>
            <w:hideMark/>
          </w:tcPr>
          <w:p w14:paraId="5FFBE264" w14:textId="77777777" w:rsidR="00860C77" w:rsidRDefault="00860C77">
            <w:pPr>
              <w:rPr>
                <w:rFonts w:ascii="Arial" w:hAnsi="Arial" w:cs="Arial"/>
                <w:sz w:val="20"/>
                <w:szCs w:val="20"/>
              </w:rPr>
            </w:pPr>
            <w:r>
              <w:rPr>
                <w:rFonts w:ascii="Arial" w:hAnsi="Arial" w:cs="Arial"/>
                <w:sz w:val="20"/>
                <w:szCs w:val="20"/>
              </w:rPr>
              <w:t>CSA Landscape</w:t>
            </w:r>
          </w:p>
        </w:tc>
        <w:tc>
          <w:tcPr>
            <w:tcW w:w="5921" w:type="dxa"/>
            <w:hideMark/>
          </w:tcPr>
          <w:p w14:paraId="5D2912EF" w14:textId="77777777" w:rsidR="00860C77" w:rsidRDefault="00860C77">
            <w:pPr>
              <w:rPr>
                <w:rFonts w:ascii="Arial" w:hAnsi="Arial" w:cs="Arial"/>
                <w:sz w:val="20"/>
                <w:szCs w:val="20"/>
              </w:rPr>
            </w:pPr>
            <w:r>
              <w:rPr>
                <w:rFonts w:ascii="Arial" w:hAnsi="Arial" w:cs="Arial"/>
                <w:sz w:val="20"/>
                <w:szCs w:val="20"/>
              </w:rPr>
              <w:t>Landscape Consultant</w:t>
            </w:r>
          </w:p>
        </w:tc>
      </w:tr>
      <w:tr w:rsidR="00BC02CB" w:rsidRPr="00F02634" w14:paraId="110CDF70" w14:textId="77777777" w:rsidTr="00BC02CB">
        <w:tc>
          <w:tcPr>
            <w:tcW w:w="3005" w:type="dxa"/>
          </w:tcPr>
          <w:p w14:paraId="4C320659" w14:textId="77777777" w:rsidR="00BC02CB" w:rsidRDefault="00BC02CB" w:rsidP="008A0D3C">
            <w:pPr>
              <w:rPr>
                <w:rFonts w:ascii="Arial" w:hAnsi="Arial" w:cs="Arial"/>
                <w:sz w:val="20"/>
                <w:szCs w:val="20"/>
              </w:rPr>
            </w:pPr>
            <w:r>
              <w:rPr>
                <w:rFonts w:ascii="Arial" w:hAnsi="Arial" w:cs="Arial"/>
                <w:sz w:val="20"/>
                <w:szCs w:val="20"/>
              </w:rPr>
              <w:t>Bureau Veritas</w:t>
            </w:r>
          </w:p>
        </w:tc>
        <w:tc>
          <w:tcPr>
            <w:tcW w:w="5921" w:type="dxa"/>
          </w:tcPr>
          <w:p w14:paraId="362A5508" w14:textId="77777777" w:rsidR="00BC02CB" w:rsidRPr="001F36C6" w:rsidRDefault="00BC02CB" w:rsidP="008A0D3C">
            <w:pPr>
              <w:rPr>
                <w:rFonts w:ascii="Arial" w:hAnsi="Arial" w:cs="Arial"/>
                <w:sz w:val="20"/>
                <w:szCs w:val="20"/>
                <w:lang w:val="fr-FR"/>
              </w:rPr>
            </w:pPr>
            <w:r w:rsidRPr="001F36C6">
              <w:rPr>
                <w:rFonts w:ascii="Arial" w:hAnsi="Arial" w:cs="Arial"/>
                <w:sz w:val="20"/>
                <w:szCs w:val="20"/>
                <w:lang w:val="fr-FR"/>
              </w:rPr>
              <w:t xml:space="preserve">Environmental Consultant (noise and </w:t>
            </w:r>
            <w:proofErr w:type="spellStart"/>
            <w:r w:rsidRPr="001F36C6">
              <w:rPr>
                <w:rFonts w:ascii="Arial" w:hAnsi="Arial" w:cs="Arial"/>
                <w:sz w:val="20"/>
                <w:szCs w:val="20"/>
                <w:lang w:val="fr-FR"/>
              </w:rPr>
              <w:t>l</w:t>
            </w:r>
            <w:r>
              <w:rPr>
                <w:rFonts w:ascii="Arial" w:hAnsi="Arial" w:cs="Arial"/>
                <w:sz w:val="20"/>
                <w:szCs w:val="20"/>
                <w:lang w:val="fr-FR"/>
              </w:rPr>
              <w:t>ighting</w:t>
            </w:r>
            <w:proofErr w:type="spellEnd"/>
            <w:r>
              <w:rPr>
                <w:rFonts w:ascii="Arial" w:hAnsi="Arial" w:cs="Arial"/>
                <w:sz w:val="20"/>
                <w:szCs w:val="20"/>
                <w:lang w:val="fr-FR"/>
              </w:rPr>
              <w:t>)</w:t>
            </w:r>
          </w:p>
        </w:tc>
      </w:tr>
      <w:tr w:rsidR="00BC02CB" w:rsidRPr="00F02634" w14:paraId="37A8419A" w14:textId="77777777" w:rsidTr="00BC02CB">
        <w:tc>
          <w:tcPr>
            <w:tcW w:w="3005" w:type="dxa"/>
          </w:tcPr>
          <w:p w14:paraId="35E482C3" w14:textId="77777777" w:rsidR="00BC02CB" w:rsidRDefault="00BC02CB" w:rsidP="008A0D3C">
            <w:pPr>
              <w:rPr>
                <w:rFonts w:ascii="Arial" w:hAnsi="Arial" w:cs="Arial"/>
                <w:sz w:val="20"/>
                <w:szCs w:val="20"/>
              </w:rPr>
            </w:pPr>
            <w:r>
              <w:rPr>
                <w:rFonts w:ascii="Arial" w:hAnsi="Arial" w:cs="Arial"/>
                <w:sz w:val="20"/>
                <w:szCs w:val="20"/>
              </w:rPr>
              <w:t>Air Quality Consultants (AQC)</w:t>
            </w:r>
          </w:p>
        </w:tc>
        <w:tc>
          <w:tcPr>
            <w:tcW w:w="5921" w:type="dxa"/>
          </w:tcPr>
          <w:p w14:paraId="1A7939BA" w14:textId="77777777" w:rsidR="00BC02CB" w:rsidRPr="00F02634" w:rsidRDefault="00BC02CB" w:rsidP="008A0D3C">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BC02CB" w:rsidRPr="00F02634" w14:paraId="3B011266" w14:textId="77777777" w:rsidTr="00BC02CB">
        <w:tc>
          <w:tcPr>
            <w:tcW w:w="3005" w:type="dxa"/>
          </w:tcPr>
          <w:p w14:paraId="4CE99127" w14:textId="77777777" w:rsidR="00BC02CB" w:rsidRDefault="00BC02CB" w:rsidP="008A0D3C">
            <w:pPr>
              <w:rPr>
                <w:rFonts w:ascii="Arial" w:hAnsi="Arial" w:cs="Arial"/>
                <w:sz w:val="20"/>
                <w:szCs w:val="20"/>
              </w:rPr>
            </w:pPr>
            <w:r>
              <w:rPr>
                <w:rFonts w:ascii="Arial" w:hAnsi="Arial" w:cs="Arial"/>
                <w:sz w:val="20"/>
                <w:szCs w:val="20"/>
              </w:rPr>
              <w:t>Leap Environmental</w:t>
            </w:r>
          </w:p>
        </w:tc>
        <w:tc>
          <w:tcPr>
            <w:tcW w:w="5921" w:type="dxa"/>
          </w:tcPr>
          <w:p w14:paraId="377267B3" w14:textId="77777777" w:rsidR="00BC02CB" w:rsidRPr="005E40E6" w:rsidRDefault="00BC02CB" w:rsidP="008A0D3C">
            <w:pPr>
              <w:rPr>
                <w:rFonts w:ascii="Arial" w:hAnsi="Arial" w:cs="Arial"/>
                <w:sz w:val="20"/>
                <w:szCs w:val="20"/>
                <w:lang w:val="fr-FR"/>
              </w:rPr>
            </w:pPr>
            <w:r>
              <w:rPr>
                <w:rFonts w:ascii="Arial" w:hAnsi="Arial" w:cs="Arial"/>
                <w:sz w:val="20"/>
                <w:szCs w:val="20"/>
              </w:rPr>
              <w:t>Environmental Consultant (land contamination)</w:t>
            </w:r>
          </w:p>
        </w:tc>
      </w:tr>
      <w:tr w:rsidR="00BC02CB" w14:paraId="4E91CE72" w14:textId="77777777" w:rsidTr="008A0D3C">
        <w:tc>
          <w:tcPr>
            <w:tcW w:w="3005" w:type="dxa"/>
            <w:hideMark/>
          </w:tcPr>
          <w:p w14:paraId="039CC678" w14:textId="77777777" w:rsidR="00BC02CB" w:rsidRDefault="00BC02CB" w:rsidP="008A0D3C">
            <w:pPr>
              <w:rPr>
                <w:rFonts w:ascii="Arial" w:hAnsi="Arial" w:cs="Arial"/>
                <w:sz w:val="20"/>
                <w:szCs w:val="20"/>
              </w:rPr>
            </w:pPr>
            <w:r>
              <w:rPr>
                <w:rFonts w:ascii="Arial" w:hAnsi="Arial" w:cs="Arial"/>
                <w:sz w:val="20"/>
                <w:szCs w:val="20"/>
              </w:rPr>
              <w:t>Gowling WLG</w:t>
            </w:r>
          </w:p>
        </w:tc>
        <w:tc>
          <w:tcPr>
            <w:tcW w:w="5921" w:type="dxa"/>
            <w:hideMark/>
          </w:tcPr>
          <w:p w14:paraId="307689D0" w14:textId="77777777" w:rsidR="00BC02CB" w:rsidRDefault="00BC02CB" w:rsidP="008A0D3C">
            <w:pPr>
              <w:rPr>
                <w:rFonts w:ascii="Arial" w:hAnsi="Arial" w:cs="Arial"/>
                <w:sz w:val="20"/>
                <w:szCs w:val="20"/>
              </w:rPr>
            </w:pPr>
            <w:r>
              <w:rPr>
                <w:rFonts w:ascii="Arial" w:hAnsi="Arial" w:cs="Arial"/>
                <w:sz w:val="20"/>
                <w:szCs w:val="20"/>
              </w:rPr>
              <w:t>Legal advisors</w:t>
            </w:r>
          </w:p>
        </w:tc>
      </w:tr>
    </w:tbl>
    <w:p w14:paraId="0BA35CE8" w14:textId="2F951492" w:rsidR="750EC5BA" w:rsidRDefault="750EC5BA" w:rsidP="750EC5BA">
      <w:pPr>
        <w:rPr>
          <w:rFonts w:ascii="Arial" w:hAnsi="Arial" w:cs="Arial"/>
          <w:b/>
          <w:bCs/>
          <w:i/>
          <w:iCs/>
          <w:sz w:val="20"/>
          <w:szCs w:val="20"/>
        </w:rPr>
      </w:pPr>
    </w:p>
    <w:p w14:paraId="2891A520" w14:textId="77777777"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Applicant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750EC5BA">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C76A96" w:rsidRPr="00C76A96" w14:paraId="5632B6CD" w14:textId="77777777" w:rsidTr="750EC5BA">
        <w:tc>
          <w:tcPr>
            <w:tcW w:w="3005" w:type="dxa"/>
          </w:tcPr>
          <w:p w14:paraId="76D63C37" w14:textId="1CEBB540" w:rsidR="00FF0641" w:rsidRPr="00C76A96" w:rsidRDefault="006B2B2C" w:rsidP="00F40D5A">
            <w:pPr>
              <w:rPr>
                <w:rFonts w:ascii="Arial" w:hAnsi="Arial" w:cs="Arial"/>
                <w:sz w:val="20"/>
                <w:szCs w:val="20"/>
              </w:rPr>
            </w:pPr>
            <w:r w:rsidRPr="006B2B2C">
              <w:rPr>
                <w:rFonts w:ascii="Arial" w:hAnsi="Arial" w:cs="Arial"/>
                <w:sz w:val="20"/>
                <w:szCs w:val="20"/>
              </w:rPr>
              <w:t>Jennifer Hunt</w:t>
            </w:r>
          </w:p>
        </w:tc>
        <w:tc>
          <w:tcPr>
            <w:tcW w:w="5921" w:type="dxa"/>
          </w:tcPr>
          <w:p w14:paraId="13D10ED5" w14:textId="0B7848E5" w:rsidR="00FF0641" w:rsidRPr="00C76A96" w:rsidRDefault="00946A90" w:rsidP="00F40D5A">
            <w:pPr>
              <w:rPr>
                <w:rFonts w:ascii="Arial" w:hAnsi="Arial" w:cs="Arial"/>
                <w:sz w:val="20"/>
                <w:szCs w:val="20"/>
              </w:rPr>
            </w:pPr>
            <w:r w:rsidRPr="00C76A96">
              <w:rPr>
                <w:rFonts w:ascii="Arial" w:hAnsi="Arial" w:cs="Arial"/>
                <w:sz w:val="20"/>
                <w:szCs w:val="20"/>
              </w:rPr>
              <w:t xml:space="preserve">Director of </w:t>
            </w:r>
            <w:r w:rsidR="006B2B2C">
              <w:rPr>
                <w:rFonts w:ascii="Arial" w:hAnsi="Arial" w:cs="Arial"/>
                <w:sz w:val="20"/>
                <w:szCs w:val="20"/>
              </w:rPr>
              <w:t>Development</w:t>
            </w:r>
          </w:p>
        </w:tc>
      </w:tr>
      <w:tr w:rsidR="00C76A96" w:rsidRPr="00C76A96" w14:paraId="691B14D4" w14:textId="77777777" w:rsidTr="750EC5BA">
        <w:tc>
          <w:tcPr>
            <w:tcW w:w="3005" w:type="dxa"/>
          </w:tcPr>
          <w:p w14:paraId="7CF28CC5" w14:textId="2151DC50" w:rsidR="00D15E5C" w:rsidRPr="00C76A96" w:rsidDel="00D15E5C" w:rsidRDefault="00E95E62" w:rsidP="750EC5BA">
            <w:pPr>
              <w:spacing w:line="259" w:lineRule="auto"/>
              <w:rPr>
                <w:rFonts w:ascii="Arial" w:hAnsi="Arial" w:cs="Arial"/>
                <w:sz w:val="20"/>
                <w:szCs w:val="20"/>
              </w:rPr>
            </w:pPr>
            <w:r w:rsidRPr="00E95E62">
              <w:rPr>
                <w:rFonts w:ascii="Arial" w:hAnsi="Arial" w:cs="Arial"/>
                <w:sz w:val="20"/>
                <w:szCs w:val="20"/>
              </w:rPr>
              <w:t>Paul Abrahams</w:t>
            </w:r>
          </w:p>
        </w:tc>
        <w:tc>
          <w:tcPr>
            <w:tcW w:w="5921" w:type="dxa"/>
          </w:tcPr>
          <w:p w14:paraId="000F6179" w14:textId="4EFAECBF" w:rsidR="00D15E5C" w:rsidRPr="00C76A96" w:rsidDel="00D15E5C" w:rsidRDefault="00E95E62" w:rsidP="00E95E62">
            <w:pPr>
              <w:spacing w:line="259" w:lineRule="auto"/>
              <w:rPr>
                <w:rFonts w:ascii="Arial" w:hAnsi="Arial" w:cs="Arial"/>
                <w:sz w:val="20"/>
                <w:szCs w:val="20"/>
              </w:rPr>
            </w:pPr>
            <w:r w:rsidRPr="00E95E62">
              <w:rPr>
                <w:rFonts w:ascii="Arial" w:hAnsi="Arial" w:cs="Arial"/>
                <w:sz w:val="20"/>
                <w:szCs w:val="20"/>
              </w:rPr>
              <w:t>Director of Infrastructure and Enabling Works</w:t>
            </w:r>
          </w:p>
        </w:tc>
      </w:tr>
      <w:tr w:rsidR="000C3721" w:rsidRPr="00C76A96" w14:paraId="67FB607F" w14:textId="77777777" w:rsidTr="750EC5BA">
        <w:tc>
          <w:tcPr>
            <w:tcW w:w="3005" w:type="dxa"/>
          </w:tcPr>
          <w:p w14:paraId="5CA320DF" w14:textId="55A12C60" w:rsidR="000C3721" w:rsidRPr="00E95E62" w:rsidRDefault="00BE4BAF" w:rsidP="750EC5BA">
            <w:pPr>
              <w:rPr>
                <w:rFonts w:ascii="Arial" w:hAnsi="Arial" w:cs="Arial"/>
                <w:sz w:val="20"/>
                <w:szCs w:val="20"/>
              </w:rPr>
            </w:pPr>
            <w:r>
              <w:rPr>
                <w:rFonts w:ascii="Arial" w:hAnsi="Arial" w:cs="Arial"/>
                <w:sz w:val="20"/>
                <w:szCs w:val="20"/>
              </w:rPr>
              <w:t>Duncan Thomas</w:t>
            </w:r>
          </w:p>
        </w:tc>
        <w:tc>
          <w:tcPr>
            <w:tcW w:w="5921" w:type="dxa"/>
          </w:tcPr>
          <w:p w14:paraId="793100DF" w14:textId="27D8A299" w:rsidR="000C3721" w:rsidRPr="00E95E62" w:rsidRDefault="00BE4BAF" w:rsidP="00E95E62">
            <w:pPr>
              <w:rPr>
                <w:rFonts w:ascii="Arial" w:hAnsi="Arial" w:cs="Arial"/>
                <w:sz w:val="20"/>
                <w:szCs w:val="20"/>
              </w:rPr>
            </w:pPr>
            <w:r>
              <w:rPr>
                <w:rFonts w:ascii="Arial" w:hAnsi="Arial" w:cs="Arial"/>
                <w:sz w:val="20"/>
                <w:szCs w:val="20"/>
              </w:rPr>
              <w:t>Interim Head of Property</w:t>
            </w:r>
          </w:p>
        </w:tc>
      </w:tr>
      <w:tr w:rsidR="007C2A73" w:rsidRPr="00C76A96" w14:paraId="4CCA5E89" w14:textId="77777777" w:rsidTr="750EC5BA">
        <w:tc>
          <w:tcPr>
            <w:tcW w:w="3005" w:type="dxa"/>
          </w:tcPr>
          <w:p w14:paraId="0B596CF4" w14:textId="661E79B9" w:rsidR="007C2A73" w:rsidRDefault="007C2A73" w:rsidP="750EC5BA">
            <w:pPr>
              <w:rPr>
                <w:rFonts w:ascii="Arial" w:hAnsi="Arial" w:cs="Arial"/>
                <w:sz w:val="20"/>
                <w:szCs w:val="20"/>
              </w:rPr>
            </w:pPr>
            <w:r>
              <w:rPr>
                <w:rFonts w:ascii="Arial" w:hAnsi="Arial" w:cs="Arial"/>
                <w:sz w:val="20"/>
                <w:szCs w:val="20"/>
              </w:rPr>
              <w:t>Sophie Mowbray</w:t>
            </w:r>
          </w:p>
        </w:tc>
        <w:tc>
          <w:tcPr>
            <w:tcW w:w="5921" w:type="dxa"/>
          </w:tcPr>
          <w:p w14:paraId="00B57807" w14:textId="0339BEA7" w:rsidR="007C2A73" w:rsidRPr="000C3721" w:rsidRDefault="009D7542" w:rsidP="00E95E62">
            <w:pPr>
              <w:rPr>
                <w:rFonts w:ascii="Arial" w:hAnsi="Arial" w:cs="Arial"/>
                <w:sz w:val="20"/>
                <w:szCs w:val="20"/>
              </w:rPr>
            </w:pPr>
            <w:r>
              <w:rPr>
                <w:rFonts w:ascii="Arial" w:hAnsi="Arial" w:cs="Arial"/>
                <w:sz w:val="20"/>
                <w:szCs w:val="20"/>
              </w:rPr>
              <w:t>Head of Property</w:t>
            </w:r>
          </w:p>
        </w:tc>
      </w:tr>
      <w:tr w:rsidR="00A97C30" w:rsidRPr="00C76A96" w14:paraId="048A3BA2" w14:textId="77777777" w:rsidTr="750EC5BA">
        <w:tc>
          <w:tcPr>
            <w:tcW w:w="3005" w:type="dxa"/>
          </w:tcPr>
          <w:p w14:paraId="4CCBE16F" w14:textId="16952767" w:rsidR="00A97C30" w:rsidDel="00A97C30" w:rsidRDefault="00BE4BAF" w:rsidP="750EC5BA">
            <w:pPr>
              <w:rPr>
                <w:rFonts w:ascii="Arial" w:hAnsi="Arial" w:cs="Arial"/>
                <w:sz w:val="20"/>
                <w:szCs w:val="20"/>
              </w:rPr>
            </w:pPr>
            <w:r>
              <w:rPr>
                <w:rFonts w:ascii="Arial" w:hAnsi="Arial" w:cs="Arial"/>
                <w:sz w:val="20"/>
                <w:szCs w:val="20"/>
              </w:rPr>
              <w:t>Andrew Merry</w:t>
            </w:r>
          </w:p>
        </w:tc>
        <w:tc>
          <w:tcPr>
            <w:tcW w:w="5921" w:type="dxa"/>
          </w:tcPr>
          <w:p w14:paraId="4494338B" w14:textId="480A98F8" w:rsidR="00A97C30" w:rsidRPr="00D92FD7" w:rsidDel="00A97C30" w:rsidRDefault="00000DEB" w:rsidP="00E95E62">
            <w:pPr>
              <w:rPr>
                <w:rFonts w:ascii="Arial" w:hAnsi="Arial" w:cs="Arial"/>
                <w:sz w:val="20"/>
                <w:szCs w:val="20"/>
              </w:rPr>
            </w:pPr>
            <w:r>
              <w:rPr>
                <w:rFonts w:ascii="Arial" w:hAnsi="Arial" w:cs="Arial"/>
                <w:sz w:val="20"/>
                <w:szCs w:val="20"/>
              </w:rPr>
              <w:t>Associate Technical Director</w:t>
            </w:r>
          </w:p>
        </w:tc>
      </w:tr>
      <w:tr w:rsidR="00D92FD7" w:rsidRPr="00C76A96" w14:paraId="2917D38E" w14:textId="77777777" w:rsidTr="750EC5BA">
        <w:tc>
          <w:tcPr>
            <w:tcW w:w="3005" w:type="dxa"/>
          </w:tcPr>
          <w:p w14:paraId="1A204E39" w14:textId="40C2E04D" w:rsidR="00D92FD7" w:rsidRPr="00E95E62" w:rsidRDefault="00D92FD7" w:rsidP="750EC5BA">
            <w:pPr>
              <w:rPr>
                <w:rFonts w:ascii="Arial" w:hAnsi="Arial" w:cs="Arial"/>
                <w:sz w:val="20"/>
                <w:szCs w:val="20"/>
              </w:rPr>
            </w:pPr>
            <w:r w:rsidRPr="00D92FD7">
              <w:rPr>
                <w:rFonts w:ascii="Arial" w:hAnsi="Arial" w:cs="Arial"/>
                <w:sz w:val="20"/>
                <w:szCs w:val="20"/>
              </w:rPr>
              <w:t>Simona Coppola</w:t>
            </w:r>
          </w:p>
        </w:tc>
        <w:tc>
          <w:tcPr>
            <w:tcW w:w="5921" w:type="dxa"/>
          </w:tcPr>
          <w:p w14:paraId="64659BD3" w14:textId="73149AED" w:rsidR="00D92FD7" w:rsidRPr="00E95E62" w:rsidRDefault="00991BAA" w:rsidP="00E95E62">
            <w:pPr>
              <w:rPr>
                <w:rFonts w:ascii="Arial" w:hAnsi="Arial" w:cs="Arial"/>
                <w:sz w:val="20"/>
                <w:szCs w:val="20"/>
              </w:rPr>
            </w:pPr>
            <w:r w:rsidRPr="00991BAA">
              <w:rPr>
                <w:rFonts w:ascii="Arial" w:hAnsi="Arial" w:cs="Arial"/>
                <w:sz w:val="20"/>
                <w:szCs w:val="20"/>
              </w:rPr>
              <w:t xml:space="preserve">Project Officer </w:t>
            </w:r>
            <w:r w:rsidR="00000DEB">
              <w:rPr>
                <w:rFonts w:ascii="Arial" w:hAnsi="Arial" w:cs="Arial"/>
                <w:sz w:val="20"/>
                <w:szCs w:val="20"/>
              </w:rPr>
              <w:t xml:space="preserve">– Commercial and Community </w:t>
            </w:r>
          </w:p>
        </w:tc>
      </w:tr>
      <w:tr w:rsidR="00BE4BAF" w:rsidRPr="00C76A96" w14:paraId="6843EB12" w14:textId="77777777" w:rsidTr="750EC5BA">
        <w:tc>
          <w:tcPr>
            <w:tcW w:w="3005" w:type="dxa"/>
          </w:tcPr>
          <w:p w14:paraId="7D1B218D" w14:textId="701D5253" w:rsidR="00BE4BAF" w:rsidRPr="00D92FD7" w:rsidRDefault="00BE4BAF" w:rsidP="750EC5BA">
            <w:pPr>
              <w:rPr>
                <w:rFonts w:ascii="Arial" w:hAnsi="Arial" w:cs="Arial"/>
                <w:sz w:val="20"/>
                <w:szCs w:val="20"/>
              </w:rPr>
            </w:pPr>
            <w:r>
              <w:rPr>
                <w:rFonts w:ascii="Arial" w:hAnsi="Arial" w:cs="Arial"/>
                <w:sz w:val="20"/>
                <w:szCs w:val="20"/>
              </w:rPr>
              <w:t>Alex Curran</w:t>
            </w:r>
          </w:p>
        </w:tc>
        <w:tc>
          <w:tcPr>
            <w:tcW w:w="5921" w:type="dxa"/>
          </w:tcPr>
          <w:p w14:paraId="14E31FB4" w14:textId="28590E25" w:rsidR="00BE4BAF" w:rsidRPr="00991BAA" w:rsidRDefault="00BE4BAF" w:rsidP="00E95E62">
            <w:pPr>
              <w:rPr>
                <w:rFonts w:ascii="Arial" w:hAnsi="Arial" w:cs="Arial"/>
                <w:sz w:val="20"/>
                <w:szCs w:val="20"/>
              </w:rPr>
            </w:pPr>
            <w:r>
              <w:rPr>
                <w:rFonts w:ascii="Arial" w:hAnsi="Arial" w:cs="Arial"/>
                <w:sz w:val="20"/>
                <w:szCs w:val="20"/>
              </w:rPr>
              <w:t>Senior Development Surveyor</w:t>
            </w:r>
          </w:p>
        </w:tc>
      </w:tr>
      <w:tr w:rsidR="00D15E5C" w:rsidRPr="00FF0641" w14:paraId="60D2F975" w14:textId="77777777" w:rsidTr="750EC5BA">
        <w:trPr>
          <w:trHeight w:val="50"/>
        </w:trPr>
        <w:tc>
          <w:tcPr>
            <w:tcW w:w="3005" w:type="dxa"/>
          </w:tcPr>
          <w:p w14:paraId="0242FC0E" w14:textId="2BFDE0D5" w:rsidR="00D15E5C" w:rsidRDefault="00D15E5C" w:rsidP="00F40D5A">
            <w:pPr>
              <w:rPr>
                <w:rFonts w:ascii="Arial" w:hAnsi="Arial" w:cs="Arial"/>
                <w:sz w:val="20"/>
                <w:szCs w:val="20"/>
              </w:rPr>
            </w:pPr>
            <w:r>
              <w:rPr>
                <w:rFonts w:ascii="Arial" w:hAnsi="Arial" w:cs="Arial"/>
                <w:sz w:val="20"/>
                <w:szCs w:val="20"/>
              </w:rPr>
              <w:t>Ian Piper</w:t>
            </w:r>
          </w:p>
        </w:tc>
        <w:tc>
          <w:tcPr>
            <w:tcW w:w="5921" w:type="dxa"/>
          </w:tcPr>
          <w:p w14:paraId="3CF96276" w14:textId="77777777" w:rsidR="00D15E5C" w:rsidRDefault="00D15E5C" w:rsidP="00407730">
            <w:pPr>
              <w:pStyle w:val="NormalWeb"/>
              <w:rPr>
                <w:rFonts w:ascii="Arial" w:hAnsi="Arial" w:cs="Arial"/>
                <w:sz w:val="20"/>
                <w:szCs w:val="20"/>
              </w:rPr>
            </w:pPr>
            <w:r>
              <w:rPr>
                <w:rFonts w:ascii="Arial" w:hAnsi="Arial" w:cs="Arial"/>
                <w:sz w:val="20"/>
                <w:szCs w:val="20"/>
              </w:rPr>
              <w:t>Chief Executive</w:t>
            </w:r>
          </w:p>
          <w:p w14:paraId="5ECC5B2F" w14:textId="2AA44CF9" w:rsidR="00867BDA" w:rsidRPr="00407730" w:rsidRDefault="00867BDA" w:rsidP="00407730">
            <w:pPr>
              <w:pStyle w:val="NormalWeb"/>
              <w:rPr>
                <w:rFonts w:ascii="Arial" w:hAnsi="Arial" w:cs="Arial"/>
                <w:sz w:val="20"/>
                <w:szCs w:val="20"/>
              </w:rPr>
            </w:pPr>
            <w:r>
              <w:rPr>
                <w:rFonts w:ascii="Arial" w:hAnsi="Arial" w:cs="Arial"/>
                <w:sz w:val="20"/>
                <w:szCs w:val="20"/>
              </w:rPr>
              <w:t xml:space="preserve">Note: </w:t>
            </w:r>
            <w:r w:rsidR="004B1F40">
              <w:rPr>
                <w:rFonts w:ascii="Arial" w:hAnsi="Arial" w:cs="Arial"/>
                <w:sz w:val="20"/>
                <w:szCs w:val="20"/>
              </w:rPr>
              <w:t>The Chief Executive is not exercising planning responsibilities</w:t>
            </w:r>
            <w:r w:rsidR="00BE1113">
              <w:rPr>
                <w:rFonts w:ascii="Arial" w:hAnsi="Arial" w:cs="Arial"/>
                <w:sz w:val="20"/>
                <w:szCs w:val="20"/>
              </w:rPr>
              <w:t xml:space="preserve"> in relation to this project. </w:t>
            </w:r>
          </w:p>
        </w:tc>
      </w:tr>
    </w:tbl>
    <w:p w14:paraId="7B13325E" w14:textId="77777777" w:rsidR="00407730" w:rsidRDefault="00407730" w:rsidP="00FF0641">
      <w:pPr>
        <w:rPr>
          <w:rFonts w:ascii="Arial" w:hAnsi="Arial" w:cs="Arial"/>
          <w:b/>
          <w:i/>
          <w:sz w:val="20"/>
          <w:szCs w:val="20"/>
        </w:rPr>
      </w:pPr>
    </w:p>
    <w:p w14:paraId="1611300D" w14:textId="7ECF8AF7"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Applicant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750EC5BA">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16E81B04" w14:textId="77777777" w:rsidTr="750EC5BA">
        <w:tc>
          <w:tcPr>
            <w:tcW w:w="3005" w:type="dxa"/>
          </w:tcPr>
          <w:p w14:paraId="1A0CC112" w14:textId="544E45E5" w:rsidR="00FF0641" w:rsidRPr="00FF0641" w:rsidRDefault="00C83C17" w:rsidP="00F40D5A">
            <w:pPr>
              <w:rPr>
                <w:rFonts w:ascii="Arial" w:hAnsi="Arial" w:cs="Arial"/>
                <w:sz w:val="20"/>
                <w:szCs w:val="20"/>
              </w:rPr>
            </w:pPr>
            <w:r>
              <w:rPr>
                <w:rFonts w:ascii="Arial" w:hAnsi="Arial" w:cs="Arial"/>
                <w:sz w:val="20"/>
                <w:szCs w:val="20"/>
              </w:rPr>
              <w:t>Pinsent Masons LLP</w:t>
            </w:r>
          </w:p>
        </w:tc>
        <w:tc>
          <w:tcPr>
            <w:tcW w:w="5921" w:type="dxa"/>
          </w:tcPr>
          <w:p w14:paraId="76578722" w14:textId="0199F1C6" w:rsidR="00FF0641" w:rsidRPr="00FF0641" w:rsidRDefault="00C83C17" w:rsidP="00F40D5A">
            <w:pPr>
              <w:rPr>
                <w:rFonts w:ascii="Arial" w:hAnsi="Arial" w:cs="Arial"/>
                <w:sz w:val="20"/>
                <w:szCs w:val="20"/>
              </w:rPr>
            </w:pPr>
            <w:r>
              <w:rPr>
                <w:rFonts w:ascii="Arial" w:hAnsi="Arial" w:cs="Arial"/>
                <w:sz w:val="20"/>
                <w:szCs w:val="20"/>
              </w:rPr>
              <w:t xml:space="preserve">Legal </w:t>
            </w:r>
            <w:r w:rsidR="009203BF">
              <w:rPr>
                <w:rFonts w:ascii="Arial" w:hAnsi="Arial" w:cs="Arial"/>
                <w:sz w:val="20"/>
                <w:szCs w:val="20"/>
              </w:rPr>
              <w:t>A</w:t>
            </w:r>
            <w:r>
              <w:rPr>
                <w:rFonts w:ascii="Arial" w:hAnsi="Arial" w:cs="Arial"/>
                <w:sz w:val="20"/>
                <w:szCs w:val="20"/>
              </w:rPr>
              <w:t>dvisors</w:t>
            </w:r>
          </w:p>
        </w:tc>
      </w:tr>
      <w:tr w:rsidR="00FF0641" w:rsidRPr="00FF0641" w14:paraId="10D19027" w14:textId="77777777" w:rsidTr="750EC5BA">
        <w:tc>
          <w:tcPr>
            <w:tcW w:w="3005" w:type="dxa"/>
          </w:tcPr>
          <w:p w14:paraId="61611F13" w14:textId="6226E60B" w:rsidR="00FF0641" w:rsidRPr="00FF0641" w:rsidRDefault="507BCD53" w:rsidP="00F40D5A">
            <w:pPr>
              <w:rPr>
                <w:rFonts w:ascii="Arial" w:hAnsi="Arial" w:cs="Arial"/>
                <w:sz w:val="20"/>
                <w:szCs w:val="20"/>
              </w:rPr>
            </w:pPr>
            <w:r w:rsidRPr="750EC5BA">
              <w:rPr>
                <w:rFonts w:ascii="Arial" w:hAnsi="Arial" w:cs="Arial"/>
                <w:sz w:val="20"/>
                <w:szCs w:val="20"/>
              </w:rPr>
              <w:t>Lee Evans &amp; Partners</w:t>
            </w:r>
          </w:p>
        </w:tc>
        <w:tc>
          <w:tcPr>
            <w:tcW w:w="5921" w:type="dxa"/>
          </w:tcPr>
          <w:p w14:paraId="65F205B3" w14:textId="5349D5CC" w:rsidR="00FF0641" w:rsidRPr="00FF0641" w:rsidRDefault="009203BF" w:rsidP="00F40D5A">
            <w:pPr>
              <w:rPr>
                <w:rFonts w:ascii="Arial" w:hAnsi="Arial" w:cs="Arial"/>
                <w:sz w:val="20"/>
                <w:szCs w:val="20"/>
              </w:rPr>
            </w:pPr>
            <w:r w:rsidRPr="009203BF">
              <w:rPr>
                <w:rFonts w:ascii="Arial" w:hAnsi="Arial" w:cs="Arial"/>
                <w:sz w:val="20"/>
                <w:szCs w:val="20"/>
              </w:rPr>
              <w:t>Planning and Design Consultant</w:t>
            </w:r>
          </w:p>
        </w:tc>
      </w:tr>
      <w:tr w:rsidR="00FF0641" w:rsidRPr="00FF0641" w14:paraId="1F50926A" w14:textId="77777777" w:rsidTr="750EC5BA">
        <w:tc>
          <w:tcPr>
            <w:tcW w:w="3005" w:type="dxa"/>
          </w:tcPr>
          <w:p w14:paraId="5293DFC4" w14:textId="723E51E7" w:rsidR="00FF0641" w:rsidRPr="00FF0641" w:rsidRDefault="00BE4BAF" w:rsidP="00F40D5A">
            <w:pPr>
              <w:rPr>
                <w:rFonts w:ascii="Arial" w:hAnsi="Arial" w:cs="Arial"/>
                <w:sz w:val="20"/>
                <w:szCs w:val="20"/>
              </w:rPr>
            </w:pPr>
            <w:r>
              <w:rPr>
                <w:rFonts w:ascii="Arial" w:hAnsi="Arial" w:cs="Arial"/>
                <w:sz w:val="20"/>
                <w:szCs w:val="20"/>
              </w:rPr>
              <w:t>Pell Frischmann</w:t>
            </w:r>
          </w:p>
        </w:tc>
        <w:tc>
          <w:tcPr>
            <w:tcW w:w="5921" w:type="dxa"/>
          </w:tcPr>
          <w:p w14:paraId="0DFC3381" w14:textId="30D0452C" w:rsidR="00FF0641" w:rsidRPr="00FF0641" w:rsidRDefault="00BE4BAF" w:rsidP="00F40D5A">
            <w:pPr>
              <w:rPr>
                <w:rFonts w:ascii="Arial" w:hAnsi="Arial" w:cs="Arial"/>
                <w:sz w:val="20"/>
                <w:szCs w:val="20"/>
              </w:rPr>
            </w:pPr>
            <w:r>
              <w:rPr>
                <w:rFonts w:ascii="Arial" w:hAnsi="Arial" w:cs="Arial"/>
                <w:sz w:val="20"/>
                <w:szCs w:val="20"/>
              </w:rPr>
              <w:t xml:space="preserve"> Ground investigations</w:t>
            </w:r>
          </w:p>
        </w:tc>
      </w:tr>
      <w:tr w:rsidR="007D4ED5" w:rsidRPr="00FF0641" w14:paraId="22A9D8C4" w14:textId="77777777" w:rsidTr="750EC5BA">
        <w:tc>
          <w:tcPr>
            <w:tcW w:w="3005" w:type="dxa"/>
          </w:tcPr>
          <w:p w14:paraId="710DA8F9" w14:textId="374DCD6A" w:rsidR="007D4ED5" w:rsidRPr="00FF0641" w:rsidRDefault="00516968" w:rsidP="750EC5BA">
            <w:pPr>
              <w:spacing w:line="259" w:lineRule="auto"/>
              <w:rPr>
                <w:rFonts w:ascii="Arial" w:hAnsi="Arial" w:cs="Arial"/>
                <w:sz w:val="20"/>
                <w:szCs w:val="20"/>
              </w:rPr>
            </w:pPr>
            <w:r>
              <w:rPr>
                <w:rFonts w:ascii="Arial" w:hAnsi="Arial" w:cs="Arial"/>
                <w:sz w:val="20"/>
                <w:szCs w:val="20"/>
              </w:rPr>
              <w:t>Arcadis</w:t>
            </w:r>
          </w:p>
        </w:tc>
        <w:tc>
          <w:tcPr>
            <w:tcW w:w="5921" w:type="dxa"/>
          </w:tcPr>
          <w:p w14:paraId="341848B3" w14:textId="4CB43040" w:rsidR="007D4ED5" w:rsidRPr="00FF0641" w:rsidRDefault="00516968" w:rsidP="00F40D5A">
            <w:pPr>
              <w:rPr>
                <w:rFonts w:ascii="Arial" w:hAnsi="Arial" w:cs="Arial"/>
                <w:sz w:val="20"/>
                <w:szCs w:val="20"/>
              </w:rPr>
            </w:pPr>
            <w:r w:rsidRPr="00516968">
              <w:rPr>
                <w:rFonts w:ascii="Arial" w:hAnsi="Arial" w:cs="Arial"/>
                <w:sz w:val="20"/>
                <w:szCs w:val="20"/>
              </w:rPr>
              <w:t>Project Management Support</w:t>
            </w:r>
          </w:p>
        </w:tc>
      </w:tr>
      <w:tr w:rsidR="00BE4BAF" w:rsidRPr="00FF0641" w14:paraId="3F1F7764" w14:textId="77777777" w:rsidTr="750EC5BA">
        <w:tc>
          <w:tcPr>
            <w:tcW w:w="3005" w:type="dxa"/>
          </w:tcPr>
          <w:p w14:paraId="6A7F0D7C" w14:textId="0CFBC50E" w:rsidR="00BE4BAF" w:rsidRDefault="00BE4BAF" w:rsidP="750EC5BA">
            <w:pPr>
              <w:rPr>
                <w:rFonts w:ascii="Arial" w:hAnsi="Arial" w:cs="Arial"/>
                <w:sz w:val="20"/>
                <w:szCs w:val="20"/>
              </w:rPr>
            </w:pPr>
            <w:r>
              <w:rPr>
                <w:rFonts w:ascii="Arial" w:hAnsi="Arial" w:cs="Arial"/>
                <w:sz w:val="20"/>
                <w:szCs w:val="20"/>
              </w:rPr>
              <w:t>Cushman and Wakefield</w:t>
            </w:r>
          </w:p>
        </w:tc>
        <w:tc>
          <w:tcPr>
            <w:tcW w:w="5921" w:type="dxa"/>
          </w:tcPr>
          <w:p w14:paraId="2735342D" w14:textId="026F3B93" w:rsidR="00BE4BAF" w:rsidRDefault="00BE4BAF" w:rsidP="00F40D5A">
            <w:pPr>
              <w:rPr>
                <w:rFonts w:ascii="Arial" w:hAnsi="Arial" w:cs="Arial"/>
                <w:sz w:val="20"/>
                <w:szCs w:val="20"/>
              </w:rPr>
            </w:pPr>
            <w:r>
              <w:rPr>
                <w:rFonts w:ascii="Arial" w:hAnsi="Arial" w:cs="Arial"/>
                <w:sz w:val="20"/>
                <w:szCs w:val="20"/>
              </w:rPr>
              <w:t>Commercial Advisors</w:t>
            </w:r>
          </w:p>
        </w:tc>
      </w:tr>
      <w:tr w:rsidR="00BE4BAF" w:rsidRPr="00FF0641" w14:paraId="0E5F4887" w14:textId="77777777" w:rsidTr="750EC5BA">
        <w:tc>
          <w:tcPr>
            <w:tcW w:w="3005" w:type="dxa"/>
          </w:tcPr>
          <w:p w14:paraId="37411EC3" w14:textId="773C577C" w:rsidR="00BE4BAF" w:rsidRDefault="00BE4BAF" w:rsidP="750EC5BA">
            <w:pPr>
              <w:rPr>
                <w:rFonts w:ascii="Arial" w:hAnsi="Arial" w:cs="Arial"/>
                <w:sz w:val="20"/>
                <w:szCs w:val="20"/>
              </w:rPr>
            </w:pPr>
            <w:r>
              <w:rPr>
                <w:rFonts w:ascii="Arial" w:hAnsi="Arial" w:cs="Arial"/>
                <w:sz w:val="20"/>
                <w:szCs w:val="20"/>
              </w:rPr>
              <w:t>Betteridge and Milsom</w:t>
            </w:r>
          </w:p>
        </w:tc>
        <w:tc>
          <w:tcPr>
            <w:tcW w:w="5921" w:type="dxa"/>
          </w:tcPr>
          <w:p w14:paraId="5845F1EF" w14:textId="14A8643C" w:rsidR="00BE4BAF" w:rsidRPr="00516968" w:rsidRDefault="00BE4BAF" w:rsidP="00F40D5A">
            <w:pPr>
              <w:rPr>
                <w:rFonts w:ascii="Arial" w:hAnsi="Arial" w:cs="Arial"/>
                <w:sz w:val="20"/>
                <w:szCs w:val="20"/>
              </w:rPr>
            </w:pPr>
            <w:r>
              <w:rPr>
                <w:rFonts w:ascii="Arial" w:hAnsi="Arial" w:cs="Arial"/>
                <w:sz w:val="20"/>
                <w:szCs w:val="20"/>
              </w:rPr>
              <w:t>Cost Consultancy</w:t>
            </w:r>
          </w:p>
        </w:tc>
      </w:tr>
    </w:tbl>
    <w:p w14:paraId="554D5E6C" w14:textId="77777777" w:rsidR="00BC02CB" w:rsidRDefault="00BC02CB" w:rsidP="004A2A21">
      <w:pPr>
        <w:rPr>
          <w:rFonts w:ascii="Arial" w:hAnsi="Arial" w:cs="Arial"/>
          <w:b/>
          <w:bCs/>
          <w:sz w:val="20"/>
          <w:szCs w:val="20"/>
        </w:rPr>
      </w:pPr>
    </w:p>
    <w:p w14:paraId="7D44177D" w14:textId="48288399"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1447126F" w:rsidR="00AE70FB" w:rsidRDefault="00F40D5A" w:rsidP="00B462F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the Applicant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Applicant team are entitled to receive information on </w:t>
      </w:r>
      <w:r w:rsidR="002902CE"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r w:rsidR="00A2771E">
        <w:rPr>
          <w:rFonts w:ascii="Arial" w:hAnsi="Arial" w:cs="Arial"/>
          <w:sz w:val="20"/>
          <w:szCs w:val="20"/>
        </w:rPr>
        <w:t>NEE Employment Site</w:t>
      </w:r>
      <w:r w:rsidR="002902CE">
        <w:rPr>
          <w:rFonts w:ascii="Arial" w:hAnsi="Arial" w:cs="Arial"/>
          <w:sz w:val="20"/>
          <w:szCs w:val="20"/>
        </w:rPr>
        <w:t xml:space="preserve"> in order to perform their respective roles and responsibilities.</w:t>
      </w:r>
      <w:r w:rsidR="008E150D">
        <w:rPr>
          <w:rFonts w:ascii="Arial" w:hAnsi="Arial" w:cs="Arial"/>
          <w:sz w:val="20"/>
          <w:szCs w:val="20"/>
        </w:rPr>
        <w:t xml:space="preserve">  </w:t>
      </w:r>
    </w:p>
    <w:p w14:paraId="6E92A5A9" w14:textId="08FB2B1B"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Applicant 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Pr="00B462F8">
        <w:rPr>
          <w:rFonts w:ascii="Arial" w:hAnsi="Arial" w:cs="Arial"/>
          <w:sz w:val="20"/>
          <w:szCs w:val="20"/>
        </w:rPr>
        <w:t xml:space="preserve"> for </w:t>
      </w:r>
      <w:r w:rsidR="00A2771E">
        <w:rPr>
          <w:rFonts w:ascii="Arial" w:hAnsi="Arial" w:cs="Arial"/>
          <w:sz w:val="20"/>
          <w:szCs w:val="20"/>
        </w:rPr>
        <w:t>NEE Employment Site</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for</w:t>
      </w:r>
      <w:r w:rsidRPr="00B462F8">
        <w:rPr>
          <w:rFonts w:ascii="Arial" w:hAnsi="Arial" w:cs="Arial"/>
          <w:sz w:val="20"/>
          <w:szCs w:val="20"/>
        </w:rPr>
        <w:t xml:space="preserve"> </w:t>
      </w:r>
      <w:r w:rsidR="00A2771E">
        <w:rPr>
          <w:rFonts w:ascii="Arial" w:hAnsi="Arial" w:cs="Arial"/>
          <w:sz w:val="20"/>
          <w:szCs w:val="20"/>
        </w:rPr>
        <w:t>NEE Employment Site</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Applicant 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 </w:t>
      </w:r>
    </w:p>
    <w:p w14:paraId="0AEA3A1C" w14:textId="3C4B7256" w:rsidR="004A2A21" w:rsidRDefault="001C2309" w:rsidP="004A2A21">
      <w:pPr>
        <w:jc w:val="both"/>
        <w:rPr>
          <w:rFonts w:ascii="Arial" w:hAnsi="Arial" w:cs="Arial"/>
          <w:sz w:val="20"/>
          <w:szCs w:val="20"/>
        </w:rPr>
      </w:pPr>
      <w:r>
        <w:rPr>
          <w:rFonts w:ascii="Arial" w:hAnsi="Arial" w:cs="Arial"/>
          <w:sz w:val="20"/>
          <w:szCs w:val="20"/>
        </w:rPr>
        <w:t>Non</w:t>
      </w:r>
      <w:r w:rsidR="00E8230C">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r w:rsidR="00A2771E">
        <w:rPr>
          <w:rFonts w:ascii="Arial" w:hAnsi="Arial" w:cs="Arial"/>
          <w:sz w:val="20"/>
          <w:szCs w:val="20"/>
        </w:rPr>
        <w:t>NEE Employment Site</w:t>
      </w:r>
      <w:r w:rsidR="004A2A21" w:rsidRPr="0023562B">
        <w:rPr>
          <w:rFonts w:ascii="Arial" w:hAnsi="Arial" w:cs="Arial"/>
          <w:sz w:val="20"/>
          <w:szCs w:val="20"/>
        </w:rPr>
        <w:t xml:space="preserve"> may not, except with express authority </w:t>
      </w:r>
      <w:r w:rsidR="004A2A21" w:rsidRPr="00FC25C0">
        <w:rPr>
          <w:rFonts w:ascii="Arial" w:hAnsi="Arial" w:cs="Arial"/>
          <w:sz w:val="20"/>
          <w:szCs w:val="20"/>
        </w:rPr>
        <w:t xml:space="preserve">of </w:t>
      </w:r>
      <w:r w:rsidR="00F73C2E" w:rsidRPr="00FC25C0">
        <w:rPr>
          <w:rFonts w:ascii="Arial" w:hAnsi="Arial" w:cs="Arial"/>
          <w:sz w:val="20"/>
          <w:szCs w:val="20"/>
        </w:rPr>
        <w:t>Ian Piper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7CF0CE10" w:rsidR="00FC411E" w:rsidRDefault="008E150D" w:rsidP="004A2A21">
      <w:pPr>
        <w:jc w:val="both"/>
        <w:rPr>
          <w:rFonts w:ascii="Arial" w:hAnsi="Arial" w:cs="Arial"/>
          <w:sz w:val="20"/>
          <w:szCs w:val="20"/>
        </w:rPr>
      </w:pPr>
      <w:r>
        <w:rPr>
          <w:rFonts w:ascii="Arial" w:hAnsi="Arial" w:cs="Arial"/>
          <w:sz w:val="20"/>
          <w:szCs w:val="20"/>
        </w:rPr>
        <w:lastRenderedPageBreak/>
        <w:t xml:space="preserve">Project Board Members for </w:t>
      </w:r>
      <w:r w:rsidR="00A4068B">
        <w:rPr>
          <w:rFonts w:ascii="Arial" w:hAnsi="Arial" w:cs="Arial"/>
          <w:sz w:val="20"/>
          <w:szCs w:val="20"/>
        </w:rPr>
        <w:t>any</w:t>
      </w:r>
      <w:r>
        <w:rPr>
          <w:rFonts w:ascii="Arial" w:hAnsi="Arial" w:cs="Arial"/>
          <w:sz w:val="20"/>
          <w:szCs w:val="20"/>
        </w:rPr>
        <w:t xml:space="preserve"> </w:t>
      </w:r>
      <w:r w:rsidR="00A2771E">
        <w:rPr>
          <w:rFonts w:ascii="Arial" w:hAnsi="Arial" w:cs="Arial"/>
          <w:sz w:val="20"/>
          <w:szCs w:val="20"/>
        </w:rPr>
        <w:t>NEE Employment Site</w:t>
      </w:r>
      <w:r>
        <w:rPr>
          <w:rFonts w:ascii="Arial" w:hAnsi="Arial" w:cs="Arial"/>
          <w:sz w:val="20"/>
          <w:szCs w:val="20"/>
        </w:rPr>
        <w:t xml:space="preserve"> a</w:t>
      </w:r>
      <w:r w:rsidRPr="00A4068B">
        <w:rPr>
          <w:rFonts w:ascii="Arial" w:hAnsi="Arial" w:cs="Arial"/>
          <w:sz w:val="20"/>
          <w:szCs w:val="20"/>
        </w:rPr>
        <w:t>pplicatio</w:t>
      </w:r>
      <w:r>
        <w:rPr>
          <w:rFonts w:ascii="Arial" w:hAnsi="Arial" w:cs="Arial"/>
          <w:sz w:val="20"/>
          <w:szCs w:val="20"/>
        </w:rPr>
        <w:t xml:space="preserve">n 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5241B698" w14:textId="0DE1FC01" w:rsidR="00CF094D" w:rsidRDefault="00FC411E" w:rsidP="00CF094D">
      <w:pPr>
        <w:jc w:val="both"/>
        <w:rPr>
          <w:rFonts w:ascii="Arial" w:hAnsi="Arial" w:cs="Arial"/>
          <w:sz w:val="20"/>
          <w:szCs w:val="20"/>
        </w:rPr>
      </w:pPr>
      <w:r w:rsidRPr="750EC5BA">
        <w:rPr>
          <w:rFonts w:ascii="Arial" w:hAnsi="Arial" w:cs="Arial"/>
          <w:sz w:val="20"/>
          <w:szCs w:val="20"/>
        </w:rPr>
        <w:t>Planning Committee members shall not partake in decision-making in connection with the</w:t>
      </w:r>
      <w:r w:rsidR="00A4068B" w:rsidRPr="750EC5BA">
        <w:rPr>
          <w:rFonts w:ascii="Arial" w:hAnsi="Arial" w:cs="Arial"/>
          <w:sz w:val="20"/>
          <w:szCs w:val="20"/>
        </w:rPr>
        <w:t xml:space="preserve"> </w:t>
      </w:r>
      <w:r w:rsidR="00A2771E" w:rsidRPr="750EC5BA">
        <w:rPr>
          <w:rFonts w:ascii="Arial" w:hAnsi="Arial" w:cs="Arial"/>
          <w:sz w:val="20"/>
          <w:szCs w:val="20"/>
        </w:rPr>
        <w:t>planning application</w:t>
      </w:r>
      <w:r w:rsidR="00A4068B" w:rsidRPr="750EC5BA">
        <w:rPr>
          <w:rFonts w:ascii="Arial" w:hAnsi="Arial" w:cs="Arial"/>
          <w:sz w:val="20"/>
          <w:szCs w:val="20"/>
        </w:rPr>
        <w:t xml:space="preserve"> or subsequent related applications</w:t>
      </w:r>
      <w:r w:rsidRPr="750EC5BA">
        <w:rPr>
          <w:rFonts w:ascii="Arial" w:hAnsi="Arial" w:cs="Arial"/>
          <w:sz w:val="20"/>
          <w:szCs w:val="20"/>
        </w:rPr>
        <w:t xml:space="preserve"> for </w:t>
      </w:r>
      <w:r w:rsidR="00A2771E" w:rsidRPr="750EC5BA">
        <w:rPr>
          <w:rFonts w:ascii="Arial" w:hAnsi="Arial" w:cs="Arial"/>
          <w:sz w:val="20"/>
          <w:szCs w:val="20"/>
        </w:rPr>
        <w:t>NEE Employment Site</w:t>
      </w:r>
      <w:r w:rsidRPr="750EC5BA">
        <w:rPr>
          <w:rFonts w:ascii="Arial" w:hAnsi="Arial" w:cs="Arial"/>
          <w:sz w:val="20"/>
          <w:szCs w:val="20"/>
        </w:rPr>
        <w:t xml:space="preserve"> if they have previously been involved in promoting </w:t>
      </w:r>
      <w:r w:rsidR="00A4068B" w:rsidRPr="750EC5BA">
        <w:rPr>
          <w:rFonts w:ascii="Arial" w:hAnsi="Arial" w:cs="Arial"/>
          <w:sz w:val="20"/>
          <w:szCs w:val="20"/>
        </w:rPr>
        <w:t>any</w:t>
      </w:r>
      <w:r w:rsidRPr="750EC5BA">
        <w:rPr>
          <w:rFonts w:ascii="Arial" w:hAnsi="Arial" w:cs="Arial"/>
          <w:sz w:val="20"/>
          <w:szCs w:val="20"/>
        </w:rPr>
        <w:t xml:space="preserve"> application for </w:t>
      </w:r>
      <w:r w:rsidR="00A2771E" w:rsidRPr="750EC5BA">
        <w:rPr>
          <w:rFonts w:ascii="Arial" w:hAnsi="Arial" w:cs="Arial"/>
          <w:sz w:val="20"/>
          <w:szCs w:val="20"/>
        </w:rPr>
        <w:t>NEE Employment Site</w:t>
      </w:r>
      <w:r w:rsidRPr="750EC5BA">
        <w:rPr>
          <w:rFonts w:ascii="Arial" w:hAnsi="Arial" w:cs="Arial"/>
          <w:sz w:val="20"/>
          <w:szCs w:val="20"/>
        </w:rPr>
        <w:t>.</w:t>
      </w:r>
      <w:r w:rsidR="00CF094D">
        <w:rPr>
          <w:rFonts w:ascii="Arial" w:hAnsi="Arial" w:cs="Arial"/>
          <w:sz w:val="20"/>
          <w:szCs w:val="20"/>
        </w:rPr>
        <w:t xml:space="preserve"> Planning Committee members will excuse themselves from any discussions on planning applications </w:t>
      </w:r>
      <w:r w:rsidR="00CF094D" w:rsidRPr="750EC5BA">
        <w:rPr>
          <w:rFonts w:ascii="Arial" w:hAnsi="Arial" w:cs="Arial"/>
          <w:sz w:val="20"/>
          <w:szCs w:val="20"/>
        </w:rPr>
        <w:t>for NEE Employment Site</w:t>
      </w:r>
      <w:r w:rsidR="00CF094D">
        <w:rPr>
          <w:rFonts w:ascii="Arial" w:hAnsi="Arial" w:cs="Arial"/>
          <w:sz w:val="20"/>
          <w:szCs w:val="20"/>
        </w:rPr>
        <w:t xml:space="preserve"> during EDC Board meetings. </w:t>
      </w:r>
    </w:p>
    <w:p w14:paraId="0F1275E6" w14:textId="2891AD82" w:rsidR="00CF094D" w:rsidRPr="00FF0641" w:rsidRDefault="00CF094D" w:rsidP="004A2A21">
      <w:pPr>
        <w:jc w:val="both"/>
        <w:rPr>
          <w:rFonts w:ascii="Arial" w:hAnsi="Arial" w:cs="Arial"/>
          <w:sz w:val="20"/>
          <w:szCs w:val="20"/>
        </w:rPr>
      </w:pPr>
      <w:r>
        <w:rPr>
          <w:rFonts w:ascii="Arial" w:hAnsi="Arial" w:cs="Arial"/>
          <w:sz w:val="20"/>
          <w:szCs w:val="20"/>
        </w:rPr>
        <w:t>In addition, any persons identified in Group A will excuse themselves from any discussion relating to live planning applications 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6A2F2DA1"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Applicant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26883CC3"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to the Applicant</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CF094D">
        <w:rPr>
          <w:rFonts w:ascii="Arial" w:hAnsi="Arial" w:cs="Arial"/>
          <w:sz w:val="20"/>
          <w:szCs w:val="20"/>
        </w:rPr>
        <w:t>on 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will be kept under review on the same basis.</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3114703"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3A6BA32C" w:rsidR="00E1773B" w:rsidRPr="0073053A" w:rsidRDefault="00E1773B" w:rsidP="00E1773B">
      <w:pPr>
        <w:pStyle w:val="ListParagraph"/>
        <w:numPr>
          <w:ilvl w:val="0"/>
          <w:numId w:val="8"/>
        </w:numPr>
        <w:jc w:val="both"/>
        <w:rPr>
          <w:rFonts w:ascii="Arial" w:hAnsi="Arial" w:cs="Arial"/>
          <w:sz w:val="20"/>
          <w:szCs w:val="20"/>
        </w:rPr>
      </w:pPr>
      <w:r w:rsidRPr="750EC5BA">
        <w:rPr>
          <w:rFonts w:ascii="Arial" w:hAnsi="Arial" w:cs="Arial"/>
          <w:sz w:val="20"/>
          <w:szCs w:val="20"/>
        </w:rPr>
        <w:t>All</w:t>
      </w:r>
      <w:r w:rsidR="0073053A" w:rsidRPr="750EC5BA">
        <w:rPr>
          <w:rFonts w:ascii="Arial" w:hAnsi="Arial" w:cs="Arial"/>
          <w:sz w:val="20"/>
          <w:szCs w:val="20"/>
        </w:rPr>
        <w:t xml:space="preserve"> i</w:t>
      </w:r>
      <w:r w:rsidR="00156C20" w:rsidRPr="750EC5BA">
        <w:rPr>
          <w:rFonts w:ascii="Arial" w:hAnsi="Arial" w:cs="Arial"/>
          <w:sz w:val="20"/>
          <w:szCs w:val="20"/>
        </w:rPr>
        <w:t xml:space="preserve">nformation </w:t>
      </w:r>
      <w:r w:rsidR="00C94154" w:rsidRPr="750EC5BA">
        <w:rPr>
          <w:rFonts w:ascii="Arial" w:hAnsi="Arial" w:cs="Arial"/>
          <w:sz w:val="20"/>
          <w:szCs w:val="20"/>
        </w:rPr>
        <w:t xml:space="preserve">on </w:t>
      </w:r>
      <w:r w:rsidR="00156C20" w:rsidRPr="750EC5BA">
        <w:rPr>
          <w:rFonts w:ascii="Arial" w:hAnsi="Arial" w:cs="Arial"/>
          <w:sz w:val="20"/>
          <w:szCs w:val="20"/>
        </w:rPr>
        <w:t xml:space="preserve">the planning application for </w:t>
      </w:r>
      <w:r w:rsidR="00A2771E" w:rsidRPr="750EC5BA">
        <w:rPr>
          <w:rFonts w:ascii="Arial" w:hAnsi="Arial" w:cs="Arial"/>
          <w:sz w:val="20"/>
          <w:szCs w:val="20"/>
        </w:rPr>
        <w:t>NEE Employment Site</w:t>
      </w:r>
      <w:r w:rsidR="00156C20" w:rsidRPr="750EC5BA">
        <w:rPr>
          <w:rFonts w:ascii="Arial" w:hAnsi="Arial" w:cs="Arial"/>
          <w:sz w:val="20"/>
          <w:szCs w:val="20"/>
        </w:rPr>
        <w:t xml:space="preserve"> </w:t>
      </w:r>
      <w:r w:rsidR="00C94154" w:rsidRPr="750EC5BA">
        <w:rPr>
          <w:rFonts w:ascii="Arial" w:hAnsi="Arial" w:cs="Arial"/>
          <w:sz w:val="20"/>
          <w:szCs w:val="20"/>
        </w:rPr>
        <w:t xml:space="preserve">shall be </w:t>
      </w:r>
      <w:r w:rsidR="00CC615B" w:rsidRPr="750EC5BA">
        <w:rPr>
          <w:rFonts w:ascii="Arial" w:hAnsi="Arial" w:cs="Arial"/>
          <w:sz w:val="20"/>
          <w:szCs w:val="20"/>
        </w:rPr>
        <w:t>shared between the Applicant team and the LPA team</w:t>
      </w:r>
      <w:r w:rsidR="00156C20" w:rsidRPr="750EC5BA">
        <w:rPr>
          <w:rFonts w:ascii="Arial" w:hAnsi="Arial" w:cs="Arial"/>
          <w:sz w:val="20"/>
          <w:szCs w:val="20"/>
        </w:rPr>
        <w:t xml:space="preserve"> through the formal channels appropriate to th</w:t>
      </w:r>
      <w:r w:rsidR="002902CE" w:rsidRPr="750EC5BA">
        <w:rPr>
          <w:rFonts w:ascii="Arial" w:hAnsi="Arial" w:cs="Arial"/>
          <w:sz w:val="20"/>
          <w:szCs w:val="20"/>
        </w:rPr>
        <w:t>e</w:t>
      </w:r>
      <w:r w:rsidR="00A4068B" w:rsidRPr="750EC5BA">
        <w:rPr>
          <w:rFonts w:ascii="Arial" w:hAnsi="Arial" w:cs="Arial"/>
          <w:sz w:val="20"/>
          <w:szCs w:val="20"/>
        </w:rPr>
        <w:t xml:space="preserve"> relevant</w:t>
      </w:r>
      <w:r w:rsidR="002902CE" w:rsidRPr="750EC5BA">
        <w:rPr>
          <w:rFonts w:ascii="Arial" w:hAnsi="Arial" w:cs="Arial"/>
          <w:sz w:val="20"/>
          <w:szCs w:val="20"/>
        </w:rPr>
        <w:t xml:space="preserve"> planning application process</w:t>
      </w:r>
      <w:r w:rsidR="00156C20" w:rsidRPr="750EC5BA">
        <w:rPr>
          <w:rFonts w:ascii="Arial" w:hAnsi="Arial" w:cs="Arial"/>
          <w:sz w:val="20"/>
          <w:szCs w:val="20"/>
        </w:rPr>
        <w:t>.</w:t>
      </w:r>
      <w:r w:rsidRPr="750EC5BA">
        <w:rPr>
          <w:rFonts w:ascii="Arial" w:hAnsi="Arial" w:cs="Arial"/>
          <w:sz w:val="20"/>
          <w:szCs w:val="20"/>
        </w:rPr>
        <w:t xml:space="preserve"> Discussion or other communication </w:t>
      </w:r>
      <w:r w:rsidR="002902CE" w:rsidRPr="750EC5BA">
        <w:rPr>
          <w:rFonts w:ascii="Arial" w:hAnsi="Arial" w:cs="Arial"/>
          <w:sz w:val="20"/>
          <w:szCs w:val="20"/>
        </w:rPr>
        <w:t>about</w:t>
      </w:r>
      <w:r w:rsidRPr="750EC5BA">
        <w:rPr>
          <w:rFonts w:ascii="Arial" w:hAnsi="Arial" w:cs="Arial"/>
          <w:sz w:val="20"/>
          <w:szCs w:val="20"/>
        </w:rPr>
        <w:t xml:space="preserve"> the merits of the </w:t>
      </w:r>
      <w:r w:rsidR="00A2771E" w:rsidRPr="750EC5BA">
        <w:rPr>
          <w:rFonts w:ascii="Arial" w:hAnsi="Arial" w:cs="Arial"/>
          <w:sz w:val="20"/>
          <w:szCs w:val="20"/>
        </w:rPr>
        <w:t>planning application</w:t>
      </w:r>
      <w:r w:rsidR="00A4068B" w:rsidRPr="750EC5BA">
        <w:rPr>
          <w:rFonts w:ascii="Arial" w:hAnsi="Arial" w:cs="Arial"/>
          <w:sz w:val="20"/>
          <w:szCs w:val="20"/>
        </w:rPr>
        <w:t xml:space="preserve"> and subsequent related applications</w:t>
      </w:r>
      <w:r w:rsidRPr="750EC5BA">
        <w:rPr>
          <w:rFonts w:ascii="Arial" w:hAnsi="Arial" w:cs="Arial"/>
          <w:sz w:val="20"/>
          <w:szCs w:val="20"/>
        </w:rPr>
        <w:t xml:space="preserve"> for </w:t>
      </w:r>
      <w:r w:rsidR="00A2771E" w:rsidRPr="750EC5BA">
        <w:rPr>
          <w:rFonts w:ascii="Arial" w:hAnsi="Arial" w:cs="Arial"/>
          <w:sz w:val="20"/>
          <w:szCs w:val="20"/>
        </w:rPr>
        <w:t>NEE Employment Site</w:t>
      </w:r>
      <w:r w:rsidRPr="750EC5BA">
        <w:rPr>
          <w:rFonts w:ascii="Arial" w:hAnsi="Arial" w:cs="Arial"/>
          <w:sz w:val="20"/>
          <w:szCs w:val="20"/>
        </w:rPr>
        <w:t xml:space="preserve"> shall not take place between the Applicant team and the LPA team (or with other members of </w:t>
      </w:r>
      <w:r w:rsidR="00206EE6" w:rsidRPr="750EC5BA">
        <w:rPr>
          <w:rFonts w:ascii="Arial" w:hAnsi="Arial" w:cs="Arial"/>
          <w:sz w:val="20"/>
          <w:szCs w:val="20"/>
        </w:rPr>
        <w:t>ED</w:t>
      </w:r>
      <w:r w:rsidR="006351A8" w:rsidRPr="750EC5BA">
        <w:rPr>
          <w:rFonts w:ascii="Arial" w:hAnsi="Arial" w:cs="Arial"/>
          <w:sz w:val="20"/>
          <w:szCs w:val="20"/>
        </w:rPr>
        <w:t>C</w:t>
      </w:r>
      <w:r w:rsidRPr="750EC5BA">
        <w:rPr>
          <w:rFonts w:ascii="Arial" w:hAnsi="Arial" w:cs="Arial"/>
          <w:sz w:val="20"/>
          <w:szCs w:val="20"/>
        </w:rPr>
        <w:t>) outside of</w:t>
      </w:r>
      <w:r w:rsidR="002902CE" w:rsidRPr="750EC5BA">
        <w:rPr>
          <w:rFonts w:ascii="Arial" w:hAnsi="Arial" w:cs="Arial"/>
          <w:sz w:val="20"/>
          <w:szCs w:val="20"/>
        </w:rPr>
        <w:t xml:space="preserve"> the</w:t>
      </w:r>
      <w:r w:rsidRPr="750EC5BA">
        <w:rPr>
          <w:rFonts w:ascii="Arial" w:hAnsi="Arial" w:cs="Arial"/>
          <w:sz w:val="20"/>
          <w:szCs w:val="20"/>
        </w:rPr>
        <w:t xml:space="preserve"> parameters</w:t>
      </w:r>
      <w:r w:rsidR="002902CE" w:rsidRPr="750EC5BA">
        <w:rPr>
          <w:rFonts w:ascii="Arial" w:hAnsi="Arial" w:cs="Arial"/>
          <w:sz w:val="20"/>
          <w:szCs w:val="20"/>
        </w:rPr>
        <w:t xml:space="preserve"> set out in these Handling Arrangements</w:t>
      </w:r>
      <w:r w:rsidRPr="750EC5BA">
        <w:rPr>
          <w:rFonts w:ascii="Arial" w:hAnsi="Arial" w:cs="Arial"/>
          <w:sz w:val="20"/>
          <w:szCs w:val="20"/>
        </w:rPr>
        <w:t xml:space="preserve">. </w:t>
      </w:r>
    </w:p>
    <w:p w14:paraId="588E690D" w14:textId="4E72545D"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FF0641" w:rsidRPr="750EC5BA">
        <w:rPr>
          <w:rFonts w:ascii="Arial" w:hAnsi="Arial" w:cs="Arial"/>
          <w:sz w:val="20"/>
          <w:szCs w:val="20"/>
        </w:rPr>
        <w:t>Applicant</w:t>
      </w:r>
      <w:r w:rsidR="004278AC" w:rsidRPr="750EC5BA">
        <w:rPr>
          <w:rFonts w:ascii="Arial" w:hAnsi="Arial" w:cs="Arial"/>
          <w:sz w:val="20"/>
          <w:szCs w:val="20"/>
        </w:rPr>
        <w:t xml:space="preserve"> 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Applicant 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4749B369" w:rsidR="00911A6A"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by the Applicant</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Applicant's </w:t>
      </w:r>
      <w:r w:rsidR="00F4269E" w:rsidRPr="00A4068B">
        <w:rPr>
          <w:rFonts w:ascii="Arial" w:hAnsi="Arial" w:cs="Arial"/>
          <w:sz w:val="20"/>
          <w:szCs w:val="20"/>
        </w:rPr>
        <w:t>application</w:t>
      </w:r>
      <w:r w:rsidR="00F4269E">
        <w:rPr>
          <w:rFonts w:ascii="Arial" w:hAnsi="Arial" w:cs="Arial"/>
          <w:sz w:val="20"/>
          <w:szCs w:val="20"/>
        </w:rPr>
        <w:t xml:space="preserve"> for </w:t>
      </w:r>
      <w:r w:rsidR="00A2771E">
        <w:rPr>
          <w:rFonts w:ascii="Arial" w:hAnsi="Arial" w:cs="Arial"/>
          <w:sz w:val="20"/>
          <w:szCs w:val="20"/>
        </w:rPr>
        <w:t>NEE Employment Site</w:t>
      </w:r>
      <w:r w:rsidR="002654BA">
        <w:rPr>
          <w:rFonts w:ascii="Arial" w:hAnsi="Arial" w:cs="Arial"/>
          <w:sz w:val="20"/>
          <w:szCs w:val="20"/>
        </w:rPr>
        <w:t xml:space="preserve"> </w:t>
      </w:r>
      <w:r w:rsidR="0017728D">
        <w:rPr>
          <w:rFonts w:ascii="Arial" w:hAnsi="Arial" w:cs="Arial"/>
          <w:sz w:val="20"/>
          <w:szCs w:val="20"/>
        </w:rPr>
        <w:t>is</w:t>
      </w:r>
      <w:r w:rsidR="002654BA">
        <w:rPr>
          <w:rFonts w:ascii="Arial" w:hAnsi="Arial" w:cs="Arial"/>
          <w:sz w:val="20"/>
          <w:szCs w:val="20"/>
        </w:rPr>
        <w:t xml:space="preserve"> </w:t>
      </w:r>
      <w:r w:rsidR="00911A6A" w:rsidRPr="00FF0641">
        <w:rPr>
          <w:rFonts w:ascii="Arial" w:hAnsi="Arial" w:cs="Arial"/>
          <w:sz w:val="20"/>
          <w:szCs w:val="20"/>
        </w:rPr>
        <w:t>not stored on shared file spaces</w:t>
      </w:r>
      <w:r w:rsidR="006F02E6">
        <w:rPr>
          <w:rFonts w:ascii="Arial" w:hAnsi="Arial" w:cs="Arial"/>
          <w:sz w:val="20"/>
          <w:szCs w:val="20"/>
        </w:rPr>
        <w:t xml:space="preserve"> (physical or electronic)</w:t>
      </w:r>
      <w:r w:rsidR="00911A6A" w:rsidRPr="00FF0641">
        <w:rPr>
          <w:rFonts w:ascii="Arial" w:hAnsi="Arial" w:cs="Arial"/>
          <w:sz w:val="20"/>
          <w:szCs w:val="20"/>
        </w:rPr>
        <w:t xml:space="preserve"> accessible by those outsi</w:t>
      </w:r>
      <w:r w:rsidR="00FF0641" w:rsidRPr="00FF0641">
        <w:rPr>
          <w:rFonts w:ascii="Arial" w:hAnsi="Arial" w:cs="Arial"/>
          <w:sz w:val="20"/>
          <w:szCs w:val="20"/>
        </w:rPr>
        <w:t xml:space="preserve">de of the </w:t>
      </w:r>
      <w:r w:rsidR="00FF0641">
        <w:rPr>
          <w:rFonts w:ascii="Arial" w:hAnsi="Arial" w:cs="Arial"/>
          <w:sz w:val="20"/>
          <w:szCs w:val="20"/>
        </w:rPr>
        <w:t xml:space="preserve">Applicant's </w:t>
      </w:r>
      <w:r w:rsidR="00DC7285">
        <w:rPr>
          <w:rFonts w:ascii="Arial" w:hAnsi="Arial" w:cs="Arial"/>
          <w:sz w:val="20"/>
          <w:szCs w:val="20"/>
        </w:rPr>
        <w:t xml:space="preserve">team. </w:t>
      </w:r>
      <w:r w:rsidR="0037737B">
        <w:rPr>
          <w:rFonts w:ascii="Arial" w:hAnsi="Arial" w:cs="Arial"/>
          <w:sz w:val="20"/>
          <w:szCs w:val="20"/>
        </w:rPr>
        <w:t xml:space="preserve">Where it is not physically or technically possible to </w:t>
      </w:r>
      <w:r w:rsidR="0017728D">
        <w:rPr>
          <w:rFonts w:ascii="Arial" w:hAnsi="Arial" w:cs="Arial"/>
          <w:sz w:val="20"/>
          <w:szCs w:val="20"/>
        </w:rPr>
        <w:t xml:space="preserve">fully </w:t>
      </w:r>
      <w:r w:rsidR="0037737B">
        <w:rPr>
          <w:rFonts w:ascii="Arial" w:hAnsi="Arial" w:cs="Arial"/>
          <w:sz w:val="20"/>
          <w:szCs w:val="20"/>
        </w:rPr>
        <w:t xml:space="preserve">restrict access, </w:t>
      </w:r>
      <w:r w:rsidR="00F4269E">
        <w:rPr>
          <w:rFonts w:ascii="Arial" w:hAnsi="Arial" w:cs="Arial"/>
          <w:sz w:val="20"/>
          <w:szCs w:val="20"/>
        </w:rPr>
        <w:t>all reasonable steps shall be taken to ensure that the</w:t>
      </w:r>
      <w:r w:rsidR="0017728D">
        <w:rPr>
          <w:rFonts w:ascii="Arial" w:hAnsi="Arial" w:cs="Arial"/>
          <w:sz w:val="20"/>
          <w:szCs w:val="20"/>
        </w:rPr>
        <w:t xml:space="preserve"> material</w:t>
      </w:r>
      <w:r w:rsidR="0037737B">
        <w:rPr>
          <w:rFonts w:ascii="Arial" w:hAnsi="Arial" w:cs="Arial"/>
          <w:sz w:val="20"/>
          <w:szCs w:val="20"/>
        </w:rPr>
        <w:t xml:space="preserve"> </w:t>
      </w:r>
      <w:r w:rsidR="00F4269E">
        <w:rPr>
          <w:rFonts w:ascii="Arial" w:hAnsi="Arial" w:cs="Arial"/>
          <w:sz w:val="20"/>
          <w:szCs w:val="20"/>
        </w:rPr>
        <w:t>is</w:t>
      </w:r>
      <w:r w:rsidR="0037737B">
        <w:rPr>
          <w:rFonts w:ascii="Arial" w:hAnsi="Arial" w:cs="Arial"/>
          <w:sz w:val="20"/>
          <w:szCs w:val="20"/>
        </w:rPr>
        <w:t xml:space="preserve"> stored in a way which</w:t>
      </w:r>
      <w:r w:rsidR="0017728D">
        <w:rPr>
          <w:rFonts w:ascii="Arial" w:hAnsi="Arial" w:cs="Arial"/>
          <w:sz w:val="20"/>
          <w:szCs w:val="20"/>
        </w:rPr>
        <w:t xml:space="preserve"> </w:t>
      </w:r>
      <w:r w:rsidR="0037737B">
        <w:rPr>
          <w:rFonts w:ascii="Arial" w:hAnsi="Arial" w:cs="Arial"/>
          <w:sz w:val="20"/>
          <w:szCs w:val="20"/>
        </w:rPr>
        <w:t>deters access by persons</w:t>
      </w:r>
      <w:r w:rsidR="0017728D">
        <w:rPr>
          <w:rFonts w:ascii="Arial" w:hAnsi="Arial" w:cs="Arial"/>
          <w:sz w:val="20"/>
          <w:szCs w:val="20"/>
        </w:rPr>
        <w:t xml:space="preserve"> outside of the Applicant's team</w:t>
      </w:r>
      <w:r w:rsidR="0037737B">
        <w:rPr>
          <w:rFonts w:ascii="Arial" w:hAnsi="Arial" w:cs="Arial"/>
          <w:sz w:val="20"/>
          <w:szCs w:val="20"/>
        </w:rPr>
        <w:t xml:space="preserve">. </w:t>
      </w:r>
    </w:p>
    <w:p w14:paraId="2E67BEF5" w14:textId="212D476E" w:rsidR="00F4269E" w:rsidRDefault="00BA68F1" w:rsidP="00F4269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A2771E">
        <w:rPr>
          <w:rFonts w:ascii="Arial" w:hAnsi="Arial" w:cs="Arial"/>
          <w:sz w:val="20"/>
          <w:szCs w:val="20"/>
        </w:rPr>
        <w:t>NEE Employment Site</w:t>
      </w:r>
      <w:r w:rsidR="002654BA" w:rsidRPr="0017728D">
        <w:rPr>
          <w:rFonts w:ascii="Arial" w:hAnsi="Arial" w:cs="Arial"/>
          <w:sz w:val="20"/>
          <w:szCs w:val="20"/>
        </w:rPr>
        <w:t xml:space="preserve"> </w:t>
      </w:r>
      <w:r w:rsidR="0017728D">
        <w:rPr>
          <w:rFonts w:ascii="Arial" w:hAnsi="Arial" w:cs="Arial"/>
          <w:sz w:val="20"/>
          <w:szCs w:val="20"/>
        </w:rPr>
        <w:t>is</w:t>
      </w:r>
      <w:r w:rsidR="00642450" w:rsidRPr="0017728D">
        <w:rPr>
          <w:rFonts w:ascii="Arial" w:hAnsi="Arial" w:cs="Arial"/>
          <w:sz w:val="20"/>
          <w:szCs w:val="20"/>
        </w:rPr>
        <w:t xml:space="preserve"> </w:t>
      </w:r>
      <w:r w:rsidR="00FF0641" w:rsidRPr="0017728D">
        <w:rPr>
          <w:rFonts w:ascii="Arial" w:hAnsi="Arial" w:cs="Arial"/>
          <w:sz w:val="20"/>
          <w:szCs w:val="20"/>
        </w:rPr>
        <w:t xml:space="preserve">not stored on shared file spaces </w:t>
      </w:r>
      <w:r w:rsidR="006F02E6" w:rsidRPr="0017728D">
        <w:rPr>
          <w:rFonts w:ascii="Arial" w:hAnsi="Arial" w:cs="Arial"/>
          <w:sz w:val="20"/>
          <w:szCs w:val="20"/>
        </w:rPr>
        <w:t xml:space="preserve">(physical or electronic) </w:t>
      </w:r>
      <w:r w:rsidR="00FF0641" w:rsidRPr="0017728D">
        <w:rPr>
          <w:rFonts w:ascii="Arial" w:hAnsi="Arial" w:cs="Arial"/>
          <w:sz w:val="20"/>
          <w:szCs w:val="20"/>
        </w:rPr>
        <w:t xml:space="preserve">accessible by those outside of the LPA's </w:t>
      </w:r>
      <w:r w:rsidR="00DC7285" w:rsidRPr="0017728D">
        <w:rPr>
          <w:rFonts w:ascii="Arial" w:hAnsi="Arial" w:cs="Arial"/>
          <w:sz w:val="20"/>
          <w:szCs w:val="20"/>
        </w:rPr>
        <w:t>team</w:t>
      </w:r>
      <w:r w:rsidR="00FF0641" w:rsidRPr="0017728D">
        <w:rPr>
          <w:rFonts w:ascii="Arial" w:hAnsi="Arial" w:cs="Arial"/>
          <w:sz w:val="20"/>
          <w:szCs w:val="20"/>
        </w:rPr>
        <w:t>.</w:t>
      </w:r>
      <w:r w:rsidR="0017728D">
        <w:rPr>
          <w:rFonts w:ascii="Arial" w:hAnsi="Arial" w:cs="Arial"/>
          <w:sz w:val="20"/>
          <w:szCs w:val="20"/>
        </w:rPr>
        <w:t xml:space="preserve"> </w:t>
      </w:r>
      <w:r w:rsidR="00F4269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Pr>
          <w:rFonts w:ascii="Arial" w:hAnsi="Arial" w:cs="Arial"/>
          <w:sz w:val="20"/>
          <w:szCs w:val="20"/>
        </w:rPr>
        <w:t>LPA's</w:t>
      </w:r>
      <w:r w:rsidR="00F4269E">
        <w:rPr>
          <w:rFonts w:ascii="Arial" w:hAnsi="Arial" w:cs="Arial"/>
          <w:sz w:val="20"/>
          <w:szCs w:val="20"/>
        </w:rPr>
        <w:t xml:space="preserve"> team. </w:t>
      </w:r>
    </w:p>
    <w:p w14:paraId="628B1CC2" w14:textId="3D83E288" w:rsidR="00911A6A" w:rsidRPr="00393A61" w:rsidRDefault="00BA68F1" w:rsidP="00134A35">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FF0641" w:rsidRPr="00393A61">
        <w:rPr>
          <w:rFonts w:ascii="Arial" w:hAnsi="Arial" w:cs="Arial"/>
          <w:sz w:val="20"/>
          <w:szCs w:val="20"/>
        </w:rPr>
        <w:t xml:space="preserve">for </w:t>
      </w:r>
      <w:r w:rsidR="00A2771E">
        <w:rPr>
          <w:rFonts w:ascii="Arial" w:hAnsi="Arial" w:cs="Arial"/>
          <w:sz w:val="20"/>
          <w:szCs w:val="20"/>
        </w:rPr>
        <w:t>NEE Employment Site</w:t>
      </w:r>
      <w:r w:rsidR="00D60DF0" w:rsidRPr="00393A61">
        <w:rPr>
          <w:rFonts w:ascii="Arial" w:hAnsi="Arial" w:cs="Arial"/>
          <w:sz w:val="20"/>
          <w:szCs w:val="20"/>
        </w:rPr>
        <w:t xml:space="preserve"> </w:t>
      </w:r>
      <w:r w:rsidR="00FF0641" w:rsidRPr="00393A61">
        <w:rPr>
          <w:rFonts w:ascii="Arial" w:hAnsi="Arial" w:cs="Arial"/>
          <w:sz w:val="20"/>
          <w:szCs w:val="20"/>
        </w:rPr>
        <w:t>on the Applicant</w:t>
      </w:r>
      <w:r w:rsidR="00D60DF0" w:rsidRPr="00393A61">
        <w:rPr>
          <w:rFonts w:ascii="Arial" w:hAnsi="Arial" w:cs="Arial"/>
          <w:sz w:val="20"/>
          <w:szCs w:val="20"/>
        </w:rPr>
        <w:t>'s team</w:t>
      </w:r>
      <w:r w:rsidR="00FF0641" w:rsidRPr="00393A61">
        <w:rPr>
          <w:rFonts w:ascii="Arial" w:hAnsi="Arial" w:cs="Arial"/>
          <w:sz w:val="20"/>
          <w:szCs w:val="20"/>
        </w:rPr>
        <w:t xml:space="preserve"> and on the LPA</w:t>
      </w:r>
      <w:r w:rsidR="00D60DF0" w:rsidRPr="00393A61">
        <w:rPr>
          <w:rFonts w:ascii="Arial" w:hAnsi="Arial" w:cs="Arial"/>
          <w:sz w:val="20"/>
          <w:szCs w:val="20"/>
        </w:rPr>
        <w:t>'s team</w:t>
      </w:r>
      <w:r w:rsidR="00E1773B">
        <w:rPr>
          <w:rFonts w:ascii="Arial" w:hAnsi="Arial" w:cs="Arial"/>
          <w:sz w:val="20"/>
          <w:szCs w:val="20"/>
        </w:rPr>
        <w:t xml:space="preserve">, respectively, </w:t>
      </w:r>
      <w:r w:rsidR="00911A6A" w:rsidRPr="00393A61">
        <w:rPr>
          <w:rFonts w:ascii="Arial" w:hAnsi="Arial" w:cs="Arial"/>
          <w:sz w:val="20"/>
          <w:szCs w:val="20"/>
        </w:rPr>
        <w:t>including date of assignment to the task and, where appropr</w:t>
      </w:r>
      <w:r w:rsidR="00FF0641" w:rsidRPr="00393A61">
        <w:rPr>
          <w:rFonts w:ascii="Arial" w:hAnsi="Arial" w:cs="Arial"/>
          <w:sz w:val="20"/>
          <w:szCs w:val="20"/>
        </w:rPr>
        <w:t>iate, date of leaving the task.</w:t>
      </w:r>
      <w:r w:rsidR="00911A6A" w:rsidRPr="00393A61">
        <w:rPr>
          <w:rFonts w:ascii="Arial" w:hAnsi="Arial" w:cs="Arial"/>
          <w:sz w:val="20"/>
          <w:szCs w:val="20"/>
        </w:rPr>
        <w:t xml:space="preserve"> </w:t>
      </w:r>
    </w:p>
    <w:p w14:paraId="33015183" w14:textId="029012AC"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lastRenderedPageBreak/>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he Applicant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F73C2E" w:rsidRPr="00FC25C0">
        <w:rPr>
          <w:rFonts w:ascii="Arial" w:hAnsi="Arial" w:cs="Arial"/>
          <w:sz w:val="20"/>
          <w:szCs w:val="20"/>
        </w:rPr>
        <w:t>Ian Piper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7380A23F">
        <w:rPr>
          <w:rFonts w:ascii="Arial" w:hAnsi="Arial" w:cs="Arial"/>
          <w:b/>
          <w:bCs/>
          <w:sz w:val="20"/>
          <w:szCs w:val="20"/>
        </w:rPr>
        <w:t xml:space="preserve">Management and </w:t>
      </w:r>
      <w:r w:rsidR="00BA68F1" w:rsidRPr="7380A23F">
        <w:rPr>
          <w:rFonts w:ascii="Arial" w:hAnsi="Arial" w:cs="Arial"/>
          <w:b/>
          <w:bCs/>
          <w:sz w:val="20"/>
          <w:szCs w:val="20"/>
        </w:rPr>
        <w:t>Governance</w:t>
      </w:r>
      <w:r w:rsidR="00BA68F1" w:rsidRPr="7380A23F">
        <w:rPr>
          <w:rFonts w:ascii="Arial" w:hAnsi="Arial" w:cs="Arial"/>
          <w:sz w:val="20"/>
          <w:szCs w:val="20"/>
        </w:rPr>
        <w:t xml:space="preserve">. </w:t>
      </w:r>
      <w:r w:rsidR="00206EE6" w:rsidRPr="7380A23F">
        <w:rPr>
          <w:rFonts w:ascii="Arial" w:hAnsi="Arial" w:cs="Arial"/>
          <w:sz w:val="20"/>
          <w:szCs w:val="20"/>
        </w:rPr>
        <w:t>ED</w:t>
      </w:r>
      <w:r w:rsidR="006351A8" w:rsidRPr="7380A23F">
        <w:rPr>
          <w:rFonts w:ascii="Arial" w:hAnsi="Arial" w:cs="Arial"/>
          <w:sz w:val="20"/>
          <w:szCs w:val="20"/>
        </w:rPr>
        <w:t>C</w:t>
      </w:r>
      <w:r w:rsidR="00EF7E73" w:rsidRPr="7380A23F">
        <w:rPr>
          <w:rFonts w:ascii="Arial" w:hAnsi="Arial" w:cs="Arial"/>
          <w:sz w:val="20"/>
          <w:szCs w:val="20"/>
        </w:rPr>
        <w:t xml:space="preserve"> has put in place </w:t>
      </w:r>
      <w:r w:rsidR="006F02E6" w:rsidRPr="7380A23F">
        <w:rPr>
          <w:rFonts w:ascii="Arial" w:hAnsi="Arial" w:cs="Arial"/>
          <w:sz w:val="20"/>
          <w:szCs w:val="20"/>
        </w:rPr>
        <w:t>a</w:t>
      </w:r>
      <w:r w:rsidRPr="7380A23F">
        <w:rPr>
          <w:rFonts w:ascii="Arial" w:hAnsi="Arial" w:cs="Arial"/>
          <w:sz w:val="20"/>
          <w:szCs w:val="20"/>
        </w:rPr>
        <w:t>ppropriate</w:t>
      </w:r>
      <w:r w:rsidR="00EF7E73" w:rsidRPr="7380A23F">
        <w:rPr>
          <w:rFonts w:ascii="Arial" w:hAnsi="Arial" w:cs="Arial"/>
          <w:sz w:val="20"/>
          <w:szCs w:val="20"/>
        </w:rPr>
        <w:t xml:space="preserve"> governance and</w:t>
      </w:r>
      <w:r w:rsidR="006F02E6" w:rsidRPr="7380A23F">
        <w:rPr>
          <w:rFonts w:ascii="Arial" w:hAnsi="Arial" w:cs="Arial"/>
          <w:sz w:val="20"/>
          <w:szCs w:val="20"/>
        </w:rPr>
        <w:t xml:space="preserve"> line management structures</w:t>
      </w:r>
      <w:r w:rsidR="00393A61" w:rsidRPr="7380A23F">
        <w:rPr>
          <w:rFonts w:ascii="Arial" w:hAnsi="Arial" w:cs="Arial"/>
          <w:sz w:val="20"/>
          <w:szCs w:val="20"/>
        </w:rPr>
        <w:t xml:space="preserve"> to safeguard the independence and objectivity of the LPA's decision-making</w:t>
      </w:r>
      <w:r w:rsidR="00EF7E73" w:rsidRPr="7380A23F">
        <w:rPr>
          <w:rFonts w:ascii="Arial" w:hAnsi="Arial" w:cs="Arial"/>
          <w:sz w:val="20"/>
          <w:szCs w:val="20"/>
        </w:rPr>
        <w:t>. These include but are not limited to</w:t>
      </w:r>
      <w:r w:rsidR="004C563A" w:rsidRPr="7380A23F">
        <w:rPr>
          <w:rFonts w:ascii="Arial" w:hAnsi="Arial" w:cs="Arial"/>
          <w:sz w:val="20"/>
          <w:szCs w:val="20"/>
        </w:rPr>
        <w:t xml:space="preserve"> separate</w:t>
      </w:r>
      <w:r w:rsidR="00954EEF" w:rsidRPr="7380A23F">
        <w:rPr>
          <w:rFonts w:ascii="Arial" w:hAnsi="Arial" w:cs="Arial"/>
          <w:sz w:val="20"/>
          <w:szCs w:val="20"/>
        </w:rPr>
        <w:t xml:space="preserve"> lines of</w:t>
      </w:r>
      <w:r w:rsidR="004C563A" w:rsidRPr="7380A23F">
        <w:rPr>
          <w:rFonts w:ascii="Arial" w:hAnsi="Arial" w:cs="Arial"/>
          <w:sz w:val="20"/>
          <w:szCs w:val="20"/>
        </w:rPr>
        <w:t xml:space="preserve"> team management, team filing systems and </w:t>
      </w:r>
      <w:r w:rsidR="00954EEF" w:rsidRPr="7380A23F">
        <w:rPr>
          <w:rFonts w:ascii="Arial" w:hAnsi="Arial" w:cs="Arial"/>
          <w:sz w:val="20"/>
          <w:szCs w:val="20"/>
        </w:rPr>
        <w:t>reporting processes.</w:t>
      </w:r>
    </w:p>
    <w:p w14:paraId="2E776274" w14:textId="1E7233E4" w:rsidR="1955551C" w:rsidRDefault="00533C31" w:rsidP="7380A23F">
      <w:pPr>
        <w:jc w:val="both"/>
        <w:rPr>
          <w:rFonts w:ascii="Arial" w:eastAsia="Arial" w:hAnsi="Arial" w:cs="Arial"/>
          <w:sz w:val="20"/>
          <w:szCs w:val="20"/>
        </w:rPr>
      </w:pPr>
      <w:r>
        <w:rPr>
          <w:rFonts w:ascii="Arial" w:eastAsia="Arial" w:hAnsi="Arial" w:cs="Arial"/>
          <w:b/>
          <w:bCs/>
          <w:color w:val="000000" w:themeColor="text1"/>
          <w:sz w:val="20"/>
          <w:szCs w:val="20"/>
        </w:rPr>
        <w:t>Octo</w:t>
      </w:r>
      <w:r w:rsidR="004736DF">
        <w:rPr>
          <w:rFonts w:ascii="Arial" w:eastAsia="Arial" w:hAnsi="Arial" w:cs="Arial"/>
          <w:b/>
          <w:bCs/>
          <w:color w:val="000000" w:themeColor="text1"/>
          <w:sz w:val="20"/>
          <w:szCs w:val="20"/>
        </w:rPr>
        <w:t>ber</w:t>
      </w:r>
      <w:r w:rsidR="1955551C" w:rsidRPr="7380A23F">
        <w:rPr>
          <w:rFonts w:ascii="Arial" w:eastAsia="Arial" w:hAnsi="Arial" w:cs="Arial"/>
          <w:b/>
          <w:bCs/>
          <w:color w:val="000000" w:themeColor="text1"/>
          <w:sz w:val="20"/>
          <w:szCs w:val="20"/>
        </w:rPr>
        <w:t xml:space="preserve"> 2025</w:t>
      </w:r>
    </w:p>
    <w:sectPr w:rsidR="195555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C02B" w14:textId="77777777" w:rsidR="00B13037" w:rsidRDefault="00B13037" w:rsidP="00556AE6">
      <w:pPr>
        <w:spacing w:after="0" w:line="240" w:lineRule="auto"/>
      </w:pPr>
      <w:r>
        <w:separator/>
      </w:r>
    </w:p>
  </w:endnote>
  <w:endnote w:type="continuationSeparator" w:id="0">
    <w:p w14:paraId="2F3A0C5C" w14:textId="77777777" w:rsidR="00B13037" w:rsidRDefault="00B13037" w:rsidP="0055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FC26" w14:textId="77777777" w:rsidR="00B13037" w:rsidRDefault="00B13037" w:rsidP="00556AE6">
      <w:pPr>
        <w:spacing w:after="0" w:line="240" w:lineRule="auto"/>
      </w:pPr>
      <w:r>
        <w:separator/>
      </w:r>
    </w:p>
  </w:footnote>
  <w:footnote w:type="continuationSeparator" w:id="0">
    <w:p w14:paraId="419FCCB1" w14:textId="77777777" w:rsidR="00B13037" w:rsidRDefault="00B13037" w:rsidP="00556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81058">
    <w:abstractNumId w:val="3"/>
  </w:num>
  <w:num w:numId="2" w16cid:durableId="1032996028">
    <w:abstractNumId w:val="7"/>
  </w:num>
  <w:num w:numId="3" w16cid:durableId="814836884">
    <w:abstractNumId w:val="2"/>
  </w:num>
  <w:num w:numId="4" w16cid:durableId="1622802545">
    <w:abstractNumId w:val="11"/>
  </w:num>
  <w:num w:numId="5" w16cid:durableId="35278727">
    <w:abstractNumId w:val="6"/>
  </w:num>
  <w:num w:numId="6" w16cid:durableId="1520847641">
    <w:abstractNumId w:val="1"/>
  </w:num>
  <w:num w:numId="7" w16cid:durableId="1819224141">
    <w:abstractNumId w:val="9"/>
  </w:num>
  <w:num w:numId="8" w16cid:durableId="1746417044">
    <w:abstractNumId w:val="0"/>
  </w:num>
  <w:num w:numId="9" w16cid:durableId="820736606">
    <w:abstractNumId w:val="10"/>
  </w:num>
  <w:num w:numId="10" w16cid:durableId="441152907">
    <w:abstractNumId w:val="5"/>
  </w:num>
  <w:num w:numId="11" w16cid:durableId="1378701590">
    <w:abstractNumId w:val="4"/>
  </w:num>
  <w:num w:numId="12" w16cid:durableId="94517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00DEB"/>
    <w:rsid w:val="00014F1A"/>
    <w:rsid w:val="00016201"/>
    <w:rsid w:val="0003237E"/>
    <w:rsid w:val="000415FD"/>
    <w:rsid w:val="00043FDF"/>
    <w:rsid w:val="00047249"/>
    <w:rsid w:val="00052287"/>
    <w:rsid w:val="0007406F"/>
    <w:rsid w:val="00087AE5"/>
    <w:rsid w:val="00091CF8"/>
    <w:rsid w:val="000963CD"/>
    <w:rsid w:val="000B0FAB"/>
    <w:rsid w:val="000B3C29"/>
    <w:rsid w:val="000B6DFB"/>
    <w:rsid w:val="000B7055"/>
    <w:rsid w:val="000C072A"/>
    <w:rsid w:val="000C3721"/>
    <w:rsid w:val="000C6E69"/>
    <w:rsid w:val="000D51CA"/>
    <w:rsid w:val="000E31AB"/>
    <w:rsid w:val="00104A58"/>
    <w:rsid w:val="00106079"/>
    <w:rsid w:val="00120ACE"/>
    <w:rsid w:val="00134A35"/>
    <w:rsid w:val="0014199B"/>
    <w:rsid w:val="00142021"/>
    <w:rsid w:val="00145C45"/>
    <w:rsid w:val="00156C20"/>
    <w:rsid w:val="00171CB3"/>
    <w:rsid w:val="001731F9"/>
    <w:rsid w:val="0017728D"/>
    <w:rsid w:val="00196792"/>
    <w:rsid w:val="001A369C"/>
    <w:rsid w:val="001B35D8"/>
    <w:rsid w:val="001C2309"/>
    <w:rsid w:val="001C605A"/>
    <w:rsid w:val="001D33BE"/>
    <w:rsid w:val="001E6A3B"/>
    <w:rsid w:val="002020AB"/>
    <w:rsid w:val="00204D37"/>
    <w:rsid w:val="00206EE6"/>
    <w:rsid w:val="002206B6"/>
    <w:rsid w:val="0023562B"/>
    <w:rsid w:val="00237C07"/>
    <w:rsid w:val="00251FD8"/>
    <w:rsid w:val="00253EFD"/>
    <w:rsid w:val="002550C0"/>
    <w:rsid w:val="00256265"/>
    <w:rsid w:val="00256B4A"/>
    <w:rsid w:val="002654BA"/>
    <w:rsid w:val="00280D86"/>
    <w:rsid w:val="002902CE"/>
    <w:rsid w:val="002A677B"/>
    <w:rsid w:val="002C0946"/>
    <w:rsid w:val="002C148C"/>
    <w:rsid w:val="002C3089"/>
    <w:rsid w:val="002F3260"/>
    <w:rsid w:val="00301A2E"/>
    <w:rsid w:val="00313D8C"/>
    <w:rsid w:val="00320FC5"/>
    <w:rsid w:val="003445E5"/>
    <w:rsid w:val="00344A4B"/>
    <w:rsid w:val="00350404"/>
    <w:rsid w:val="00352B84"/>
    <w:rsid w:val="0037737B"/>
    <w:rsid w:val="00383089"/>
    <w:rsid w:val="00386314"/>
    <w:rsid w:val="003938CB"/>
    <w:rsid w:val="00393A61"/>
    <w:rsid w:val="003A1C7C"/>
    <w:rsid w:val="003A5F4E"/>
    <w:rsid w:val="003B07AF"/>
    <w:rsid w:val="003C07C9"/>
    <w:rsid w:val="003C29D0"/>
    <w:rsid w:val="003C5DB6"/>
    <w:rsid w:val="003D7868"/>
    <w:rsid w:val="003E3CFC"/>
    <w:rsid w:val="003E7FFA"/>
    <w:rsid w:val="00401F83"/>
    <w:rsid w:val="00407730"/>
    <w:rsid w:val="00422371"/>
    <w:rsid w:val="00422DB2"/>
    <w:rsid w:val="004278AC"/>
    <w:rsid w:val="00436145"/>
    <w:rsid w:val="0043735B"/>
    <w:rsid w:val="00447856"/>
    <w:rsid w:val="00471C16"/>
    <w:rsid w:val="004736DF"/>
    <w:rsid w:val="00474642"/>
    <w:rsid w:val="00485AB7"/>
    <w:rsid w:val="00497F22"/>
    <w:rsid w:val="004A2A21"/>
    <w:rsid w:val="004A5255"/>
    <w:rsid w:val="004A7273"/>
    <w:rsid w:val="004A7796"/>
    <w:rsid w:val="004B1F40"/>
    <w:rsid w:val="004C563A"/>
    <w:rsid w:val="004D2D41"/>
    <w:rsid w:val="004E1B56"/>
    <w:rsid w:val="004F1655"/>
    <w:rsid w:val="004F4F90"/>
    <w:rsid w:val="00502FF8"/>
    <w:rsid w:val="00516968"/>
    <w:rsid w:val="005226E3"/>
    <w:rsid w:val="00533C31"/>
    <w:rsid w:val="00542E76"/>
    <w:rsid w:val="00545FE0"/>
    <w:rsid w:val="0055347B"/>
    <w:rsid w:val="00554C07"/>
    <w:rsid w:val="0055505D"/>
    <w:rsid w:val="00556AE6"/>
    <w:rsid w:val="005703C8"/>
    <w:rsid w:val="005879E6"/>
    <w:rsid w:val="005900CC"/>
    <w:rsid w:val="00595934"/>
    <w:rsid w:val="005A53AF"/>
    <w:rsid w:val="005C10A1"/>
    <w:rsid w:val="005C2B2B"/>
    <w:rsid w:val="005E0574"/>
    <w:rsid w:val="005F0648"/>
    <w:rsid w:val="006007EE"/>
    <w:rsid w:val="0061014B"/>
    <w:rsid w:val="00614AD9"/>
    <w:rsid w:val="00615F9A"/>
    <w:rsid w:val="006171ED"/>
    <w:rsid w:val="006351A8"/>
    <w:rsid w:val="00642450"/>
    <w:rsid w:val="00642A80"/>
    <w:rsid w:val="00650B86"/>
    <w:rsid w:val="00652253"/>
    <w:rsid w:val="00653D6B"/>
    <w:rsid w:val="00654677"/>
    <w:rsid w:val="006661ED"/>
    <w:rsid w:val="00667448"/>
    <w:rsid w:val="00670C7D"/>
    <w:rsid w:val="00694099"/>
    <w:rsid w:val="006B2B2C"/>
    <w:rsid w:val="006B7991"/>
    <w:rsid w:val="006D2E1F"/>
    <w:rsid w:val="006D713B"/>
    <w:rsid w:val="006E775D"/>
    <w:rsid w:val="006F02E6"/>
    <w:rsid w:val="00702AB1"/>
    <w:rsid w:val="00715748"/>
    <w:rsid w:val="00725978"/>
    <w:rsid w:val="00727515"/>
    <w:rsid w:val="0073053A"/>
    <w:rsid w:val="00740318"/>
    <w:rsid w:val="00752018"/>
    <w:rsid w:val="00752F57"/>
    <w:rsid w:val="00754386"/>
    <w:rsid w:val="007640D5"/>
    <w:rsid w:val="00764D06"/>
    <w:rsid w:val="007700FE"/>
    <w:rsid w:val="00786B02"/>
    <w:rsid w:val="007C2A73"/>
    <w:rsid w:val="007D4306"/>
    <w:rsid w:val="007D4ED5"/>
    <w:rsid w:val="007E5E6C"/>
    <w:rsid w:val="007F7192"/>
    <w:rsid w:val="00817ACB"/>
    <w:rsid w:val="00832C3E"/>
    <w:rsid w:val="00841C6A"/>
    <w:rsid w:val="00854DFC"/>
    <w:rsid w:val="00860C77"/>
    <w:rsid w:val="00867BDA"/>
    <w:rsid w:val="008705A0"/>
    <w:rsid w:val="00880496"/>
    <w:rsid w:val="00892228"/>
    <w:rsid w:val="008A7028"/>
    <w:rsid w:val="008B0370"/>
    <w:rsid w:val="008B0729"/>
    <w:rsid w:val="008B099C"/>
    <w:rsid w:val="008B4542"/>
    <w:rsid w:val="008D5DF8"/>
    <w:rsid w:val="008E150D"/>
    <w:rsid w:val="008F4E6E"/>
    <w:rsid w:val="008F65F2"/>
    <w:rsid w:val="008F7191"/>
    <w:rsid w:val="00900C01"/>
    <w:rsid w:val="009019B2"/>
    <w:rsid w:val="00911A6A"/>
    <w:rsid w:val="00917329"/>
    <w:rsid w:val="009203BF"/>
    <w:rsid w:val="00935144"/>
    <w:rsid w:val="0094644E"/>
    <w:rsid w:val="009465E4"/>
    <w:rsid w:val="00946A90"/>
    <w:rsid w:val="00952E03"/>
    <w:rsid w:val="00954EEF"/>
    <w:rsid w:val="009568C5"/>
    <w:rsid w:val="009718A1"/>
    <w:rsid w:val="00991BAA"/>
    <w:rsid w:val="0099581B"/>
    <w:rsid w:val="009A23A7"/>
    <w:rsid w:val="009C23AB"/>
    <w:rsid w:val="009C6A56"/>
    <w:rsid w:val="009D7542"/>
    <w:rsid w:val="009E1A7D"/>
    <w:rsid w:val="009E21C3"/>
    <w:rsid w:val="009F6BC4"/>
    <w:rsid w:val="00A0229F"/>
    <w:rsid w:val="00A063AC"/>
    <w:rsid w:val="00A06645"/>
    <w:rsid w:val="00A21996"/>
    <w:rsid w:val="00A22014"/>
    <w:rsid w:val="00A25250"/>
    <w:rsid w:val="00A2771E"/>
    <w:rsid w:val="00A30E8C"/>
    <w:rsid w:val="00A37D53"/>
    <w:rsid w:val="00A4068B"/>
    <w:rsid w:val="00A56965"/>
    <w:rsid w:val="00A7470E"/>
    <w:rsid w:val="00A7726D"/>
    <w:rsid w:val="00A81EC0"/>
    <w:rsid w:val="00A92A70"/>
    <w:rsid w:val="00A92CFC"/>
    <w:rsid w:val="00A97C30"/>
    <w:rsid w:val="00AA60B3"/>
    <w:rsid w:val="00AA6893"/>
    <w:rsid w:val="00AA6EB6"/>
    <w:rsid w:val="00AE3E70"/>
    <w:rsid w:val="00AE70FB"/>
    <w:rsid w:val="00AF05C6"/>
    <w:rsid w:val="00AF2523"/>
    <w:rsid w:val="00B046B3"/>
    <w:rsid w:val="00B07023"/>
    <w:rsid w:val="00B13037"/>
    <w:rsid w:val="00B254E0"/>
    <w:rsid w:val="00B27273"/>
    <w:rsid w:val="00B36AC8"/>
    <w:rsid w:val="00B4157B"/>
    <w:rsid w:val="00B462F8"/>
    <w:rsid w:val="00B470D1"/>
    <w:rsid w:val="00B621DC"/>
    <w:rsid w:val="00B80A92"/>
    <w:rsid w:val="00B914A4"/>
    <w:rsid w:val="00B9637F"/>
    <w:rsid w:val="00BA68F1"/>
    <w:rsid w:val="00BA6F58"/>
    <w:rsid w:val="00BB1B70"/>
    <w:rsid w:val="00BC02CB"/>
    <w:rsid w:val="00BD5704"/>
    <w:rsid w:val="00BD66F4"/>
    <w:rsid w:val="00BE0F89"/>
    <w:rsid w:val="00BE1113"/>
    <w:rsid w:val="00BE4BAF"/>
    <w:rsid w:val="00BE7EAD"/>
    <w:rsid w:val="00C03BF7"/>
    <w:rsid w:val="00C17DE9"/>
    <w:rsid w:val="00C22F98"/>
    <w:rsid w:val="00C2632A"/>
    <w:rsid w:val="00C30B17"/>
    <w:rsid w:val="00C43A46"/>
    <w:rsid w:val="00C44852"/>
    <w:rsid w:val="00C54E01"/>
    <w:rsid w:val="00C5731E"/>
    <w:rsid w:val="00C61C01"/>
    <w:rsid w:val="00C7270E"/>
    <w:rsid w:val="00C76A96"/>
    <w:rsid w:val="00C83C17"/>
    <w:rsid w:val="00C842DE"/>
    <w:rsid w:val="00C8646E"/>
    <w:rsid w:val="00C94154"/>
    <w:rsid w:val="00CB7E19"/>
    <w:rsid w:val="00CB7EE3"/>
    <w:rsid w:val="00CC06EA"/>
    <w:rsid w:val="00CC17AD"/>
    <w:rsid w:val="00CC615B"/>
    <w:rsid w:val="00CD4DA3"/>
    <w:rsid w:val="00CF094D"/>
    <w:rsid w:val="00D1159F"/>
    <w:rsid w:val="00D12358"/>
    <w:rsid w:val="00D129F3"/>
    <w:rsid w:val="00D15E5C"/>
    <w:rsid w:val="00D2041F"/>
    <w:rsid w:val="00D22AAE"/>
    <w:rsid w:val="00D358FC"/>
    <w:rsid w:val="00D440B0"/>
    <w:rsid w:val="00D56753"/>
    <w:rsid w:val="00D60DF0"/>
    <w:rsid w:val="00D70CD1"/>
    <w:rsid w:val="00D8485F"/>
    <w:rsid w:val="00D909A4"/>
    <w:rsid w:val="00D92FD7"/>
    <w:rsid w:val="00D94B8A"/>
    <w:rsid w:val="00DB6C0F"/>
    <w:rsid w:val="00DB7387"/>
    <w:rsid w:val="00DC1D73"/>
    <w:rsid w:val="00DC7285"/>
    <w:rsid w:val="00DF0A66"/>
    <w:rsid w:val="00E002F0"/>
    <w:rsid w:val="00E1773B"/>
    <w:rsid w:val="00E52C40"/>
    <w:rsid w:val="00E57504"/>
    <w:rsid w:val="00E57D0D"/>
    <w:rsid w:val="00E618C5"/>
    <w:rsid w:val="00E70562"/>
    <w:rsid w:val="00E71AE1"/>
    <w:rsid w:val="00E8230C"/>
    <w:rsid w:val="00E82FE3"/>
    <w:rsid w:val="00E9083A"/>
    <w:rsid w:val="00E95E62"/>
    <w:rsid w:val="00EA3F31"/>
    <w:rsid w:val="00EB5312"/>
    <w:rsid w:val="00EC6DC6"/>
    <w:rsid w:val="00ED13BF"/>
    <w:rsid w:val="00EF0606"/>
    <w:rsid w:val="00EF7E73"/>
    <w:rsid w:val="00F002B3"/>
    <w:rsid w:val="00F14B29"/>
    <w:rsid w:val="00F21A59"/>
    <w:rsid w:val="00F312D3"/>
    <w:rsid w:val="00F31758"/>
    <w:rsid w:val="00F36B41"/>
    <w:rsid w:val="00F40D5A"/>
    <w:rsid w:val="00F4269E"/>
    <w:rsid w:val="00F42B37"/>
    <w:rsid w:val="00F45812"/>
    <w:rsid w:val="00F73C2E"/>
    <w:rsid w:val="00FB4016"/>
    <w:rsid w:val="00FC25C0"/>
    <w:rsid w:val="00FC411E"/>
    <w:rsid w:val="00FC6CCA"/>
    <w:rsid w:val="00FE4013"/>
    <w:rsid w:val="00FF0641"/>
    <w:rsid w:val="00FF3C3F"/>
    <w:rsid w:val="0914C490"/>
    <w:rsid w:val="09B98AD7"/>
    <w:rsid w:val="158593E4"/>
    <w:rsid w:val="1955551C"/>
    <w:rsid w:val="1E698504"/>
    <w:rsid w:val="1FFDC037"/>
    <w:rsid w:val="2CCAECFF"/>
    <w:rsid w:val="313CF8E0"/>
    <w:rsid w:val="40A5B267"/>
    <w:rsid w:val="4BD4CBA0"/>
    <w:rsid w:val="507BCD53"/>
    <w:rsid w:val="5F28FEBC"/>
    <w:rsid w:val="625C8F85"/>
    <w:rsid w:val="673000A8"/>
    <w:rsid w:val="6802ADB8"/>
    <w:rsid w:val="6D646D6F"/>
    <w:rsid w:val="7380A23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F32A88D9-BC92-422F-8FF1-685B37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106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44634d-c059-400c-884c-19246593adf9">
      <Terms xmlns="http://schemas.microsoft.com/office/infopath/2007/PartnerControls"/>
    </lcf76f155ced4ddcb4097134ff3c332f>
    <TaxCatchAll xmlns="02ea5071-0e95-4962-9fda-cca5bf7bc8b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DCA92C4BF6CB498235B56658864398" ma:contentTypeVersion="12" ma:contentTypeDescription="Create a new document." ma:contentTypeScope="" ma:versionID="94f2bd1ae771cca2151ce5e8feea6e6d">
  <xsd:schema xmlns:xsd="http://www.w3.org/2001/XMLSchema" xmlns:xs="http://www.w3.org/2001/XMLSchema" xmlns:p="http://schemas.microsoft.com/office/2006/metadata/properties" xmlns:ns1="http://schemas.microsoft.com/sharepoint/v3" xmlns:ns2="0f44634d-c059-400c-884c-19246593adf9" xmlns:ns3="02ea5071-0e95-4962-9fda-cca5bf7bc8b3" targetNamespace="http://schemas.microsoft.com/office/2006/metadata/properties" ma:root="true" ma:fieldsID="8807ff68d6b96612eda418c83d574f86" ns1:_="" ns2:_="" ns3:_="">
    <xsd:import namespace="http://schemas.microsoft.com/sharepoint/v3"/>
    <xsd:import namespace="0f44634d-c059-400c-884c-19246593adf9"/>
    <xsd:import namespace="02ea5071-0e95-4962-9fda-cca5bf7bc8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4634d-c059-400c-884c-19246593a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a5071-0e95-4962-9fda-cca5bf7bc8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1f44e4-2a1d-448a-a966-62a4b8b831b1}" ma:internalName="TaxCatchAll" ma:showField="CatchAllData" ma:web="02ea5071-0e95-4962-9fda-cca5bf7bc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50B84-B33C-44C3-8D6A-A13262F97F4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2ea5071-0e95-4962-9fda-cca5bf7bc8b3"/>
    <ds:schemaRef ds:uri="0f44634d-c059-400c-884c-19246593adf9"/>
    <ds:schemaRef ds:uri="http://www.w3.org/XML/1998/namespace"/>
    <ds:schemaRef ds:uri="http://purl.org/dc/dcmitype/"/>
  </ds:schemaRefs>
</ds:datastoreItem>
</file>

<file path=customXml/itemProps2.xml><?xml version="1.0" encoding="utf-8"?>
<ds:datastoreItem xmlns:ds="http://schemas.openxmlformats.org/officeDocument/2006/customXml" ds:itemID="{0DF14556-C51A-4F86-8384-84CF33732D00}">
  <ds:schemaRefs>
    <ds:schemaRef ds:uri="http://schemas.microsoft.com/sharepoint/v3/contenttype/forms"/>
  </ds:schemaRefs>
</ds:datastoreItem>
</file>

<file path=customXml/itemProps3.xml><?xml version="1.0" encoding="utf-8"?>
<ds:datastoreItem xmlns:ds="http://schemas.openxmlformats.org/officeDocument/2006/customXml" ds:itemID="{692F72FA-45A2-4501-A76E-63810BD4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4634d-c059-400c-884c-19246593adf9"/>
    <ds:schemaRef ds:uri="02ea5071-0e95-4962-9fda-cca5bf7bc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2198</Words>
  <Characters>12738</Characters>
  <Application>Microsoft Office Word</Application>
  <DocSecurity>4</DocSecurity>
  <Lines>106</Lines>
  <Paragraphs>29</Paragraphs>
  <ScaleCrop>false</ScaleCrop>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Pullin</dc:creator>
  <cp:keywords/>
  <dc:description/>
  <cp:lastModifiedBy>Michael Jessop</cp:lastModifiedBy>
  <cp:revision>2</cp:revision>
  <dcterms:created xsi:type="dcterms:W3CDTF">2025-10-03T09:35:00Z</dcterms:created>
  <dcterms:modified xsi:type="dcterms:W3CDTF">2025-10-03T09:35:00Z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Legal02#91692803v2[TZS]</vt:lpwstr>
  </property>
  <property fmtid="{D5CDD505-2E9C-101B-9397-08002B2CF9AE}" pid="22" name="ContentTypeId">
    <vt:lpwstr>0x01010013DCA92C4BF6CB498235B56658864398</vt:lpwstr>
  </property>
  <property fmtid="{D5CDD505-2E9C-101B-9397-08002B2CF9AE}" pid="23" name="MediaServiceImageTags">
    <vt:lpwstr/>
  </property>
</Properties>
</file>